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0367D" w14:textId="52C2C8CA" w:rsidR="00137C5E" w:rsidRPr="00AA7078" w:rsidRDefault="00AA7078" w:rsidP="00AA7078">
      <w:pPr>
        <w:spacing w:after="160" w:line="259" w:lineRule="auto"/>
        <w:ind w:left="5102"/>
        <w:rPr>
          <w:rFonts w:eastAsia="Calibri"/>
        </w:rPr>
      </w:pPr>
      <w:r w:rsidRPr="00C64434">
        <w:rPr>
          <w:rFonts w:eastAsia="Calibri"/>
        </w:rPr>
        <w:t>VPS priemonės „Žemės ūkio produkcijos perdirbimas, paslaugų ir vietos produktų kūrimas“ veiklos srities „Paslaugų ir vietos produktų kūrimas“ finansavimo sąlygų aprašo 1 priedas.</w:t>
      </w:r>
    </w:p>
    <w:p w14:paraId="67AF3145" w14:textId="77777777" w:rsidR="00137C5E" w:rsidRDefault="00137C5E" w:rsidP="00137C5E">
      <w:pPr>
        <w:jc w:val="center"/>
        <w:rPr>
          <w:b/>
          <w:sz w:val="22"/>
          <w:szCs w:val="22"/>
        </w:rPr>
      </w:pPr>
    </w:p>
    <w:p w14:paraId="47021236" w14:textId="77777777" w:rsidR="00137C5E" w:rsidRDefault="00137C5E" w:rsidP="00137C5E">
      <w:pPr>
        <w:jc w:val="center"/>
        <w:rPr>
          <w:b/>
          <w:sz w:val="22"/>
          <w:szCs w:val="22"/>
          <w:lang w:eastAsia="lt-LT"/>
        </w:rPr>
      </w:pPr>
      <w:r>
        <w:rPr>
          <w:b/>
          <w:sz w:val="22"/>
          <w:szCs w:val="22"/>
        </w:rPr>
        <w:t>VIETOS PROJEKTO PARAIŠKA</w:t>
      </w:r>
    </w:p>
    <w:p w14:paraId="35817BE8" w14:textId="77777777" w:rsidR="00137C5E" w:rsidRDefault="00137C5E" w:rsidP="00137C5E">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137C5E" w14:paraId="5B60EE1A" w14:textId="77777777" w:rsidTr="00A31EA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7B4866" w14:textId="77777777" w:rsidR="00137C5E" w:rsidRDefault="00137C5E" w:rsidP="00A31EA3">
            <w:pPr>
              <w:jc w:val="center"/>
              <w:rPr>
                <w:b/>
                <w:sz w:val="22"/>
                <w:szCs w:val="22"/>
              </w:rPr>
            </w:pPr>
            <w:r>
              <w:rPr>
                <w:b/>
                <w:sz w:val="22"/>
                <w:szCs w:val="22"/>
              </w:rPr>
              <w:t>VPS vykdytojos žymos apie vietos projekto paraiškos gavimą ir registravimą</w:t>
            </w:r>
          </w:p>
          <w:p w14:paraId="6B955814" w14:textId="77777777" w:rsidR="00137C5E" w:rsidRDefault="00137C5E" w:rsidP="00A31EA3">
            <w:pPr>
              <w:jc w:val="center"/>
              <w:rPr>
                <w:i/>
                <w:sz w:val="22"/>
                <w:szCs w:val="22"/>
              </w:rPr>
            </w:pPr>
            <w:r>
              <w:rPr>
                <w:i/>
                <w:sz w:val="22"/>
                <w:szCs w:val="22"/>
              </w:rPr>
              <w:t>Šią vietos projekto paraiškos dalį pildo VPS vykdytoja.</w:t>
            </w:r>
          </w:p>
        </w:tc>
      </w:tr>
      <w:tr w:rsidR="00137C5E" w14:paraId="38997B61" w14:textId="77777777" w:rsidTr="00A31EA3">
        <w:tc>
          <w:tcPr>
            <w:tcW w:w="4799" w:type="dxa"/>
            <w:tcBorders>
              <w:top w:val="single" w:sz="4" w:space="0" w:color="auto"/>
              <w:left w:val="single" w:sz="4" w:space="0" w:color="auto"/>
              <w:bottom w:val="single" w:sz="4" w:space="0" w:color="auto"/>
              <w:right w:val="single" w:sz="4" w:space="0" w:color="auto"/>
            </w:tcBorders>
            <w:vAlign w:val="center"/>
            <w:hideMark/>
          </w:tcPr>
          <w:p w14:paraId="309B3895" w14:textId="77777777" w:rsidR="00137C5E" w:rsidRDefault="00137C5E" w:rsidP="00A31EA3">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D67D80" w14:textId="77777777" w:rsidR="00137C5E" w:rsidRDefault="00137C5E" w:rsidP="00A31EA3">
            <w:pPr>
              <w:jc w:val="center"/>
              <w:rPr>
                <w:sz w:val="22"/>
                <w:szCs w:val="22"/>
              </w:rPr>
            </w:pPr>
          </w:p>
        </w:tc>
      </w:tr>
      <w:tr w:rsidR="00137C5E" w14:paraId="5FA6BCCB" w14:textId="77777777" w:rsidTr="00137C5E">
        <w:trPr>
          <w:trHeight w:val="2351"/>
        </w:trPr>
        <w:tc>
          <w:tcPr>
            <w:tcW w:w="4799" w:type="dxa"/>
            <w:tcBorders>
              <w:top w:val="single" w:sz="4" w:space="0" w:color="auto"/>
              <w:left w:val="single" w:sz="4" w:space="0" w:color="auto"/>
              <w:bottom w:val="single" w:sz="4" w:space="0" w:color="auto"/>
              <w:right w:val="single" w:sz="4" w:space="0" w:color="auto"/>
            </w:tcBorders>
            <w:vAlign w:val="center"/>
            <w:hideMark/>
          </w:tcPr>
          <w:p w14:paraId="731F16F2" w14:textId="77777777" w:rsidR="00137C5E" w:rsidRDefault="00137C5E" w:rsidP="00A31EA3">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0AC03289" w14:textId="77777777" w:rsidR="00137C5E" w:rsidRDefault="00137C5E" w:rsidP="00137C5E">
            <w:pPr>
              <w:jc w:val="center"/>
              <w:rPr>
                <w:szCs w:val="24"/>
                <w:lang w:eastAsia="lt-LT"/>
              </w:rPr>
            </w:pPr>
            <w:r w:rsidRPr="00780854">
              <w:rPr>
                <w:szCs w:val="24"/>
                <w:lang w:eastAsia="lt-LT"/>
              </w:rPr>
              <w:fldChar w:fldCharType="begin">
                <w:ffData>
                  <w:name w:val="Check2"/>
                  <w:enabled/>
                  <w:calcOnExit w:val="0"/>
                  <w:checkBox>
                    <w:sizeAuto/>
                    <w:default w:val="0"/>
                  </w:checkBox>
                </w:ffData>
              </w:fldChar>
            </w:r>
            <w:r w:rsidRPr="00780854">
              <w:rPr>
                <w:szCs w:val="24"/>
                <w:lang w:eastAsia="lt-LT"/>
              </w:rPr>
              <w:instrText xml:space="preserve"> FORMCHECKBOX </w:instrText>
            </w:r>
            <w:r w:rsidR="00432976">
              <w:rPr>
                <w:szCs w:val="24"/>
                <w:lang w:eastAsia="lt-LT"/>
              </w:rPr>
            </w:r>
            <w:r w:rsidR="00432976">
              <w:rPr>
                <w:szCs w:val="24"/>
                <w:lang w:eastAsia="lt-LT"/>
              </w:rPr>
              <w:fldChar w:fldCharType="separate"/>
            </w:r>
            <w:r w:rsidRPr="00780854">
              <w:rPr>
                <w:szCs w:val="24"/>
                <w:lang w:eastAsia="lt-LT"/>
              </w:rPr>
              <w:fldChar w:fldCharType="end"/>
            </w:r>
          </w:p>
          <w:p w14:paraId="0A5F658C" w14:textId="77777777" w:rsidR="00137C5E" w:rsidRPr="00780854" w:rsidRDefault="00137C5E" w:rsidP="00137C5E">
            <w:pPr>
              <w:jc w:val="center"/>
              <w:rPr>
                <w:szCs w:val="24"/>
                <w:lang w:eastAsia="lt-LT"/>
              </w:rPr>
            </w:pPr>
          </w:p>
          <w:p w14:paraId="08C7730C" w14:textId="77777777" w:rsidR="00137C5E" w:rsidRPr="00780854" w:rsidRDefault="00137C5E" w:rsidP="00137C5E">
            <w:pPr>
              <w:jc w:val="center"/>
              <w:rPr>
                <w:szCs w:val="24"/>
                <w:lang w:eastAsia="lt-LT"/>
              </w:rPr>
            </w:pPr>
            <w:r w:rsidRPr="00780854">
              <w:rPr>
                <w:szCs w:val="24"/>
                <w:lang w:eastAsia="lt-LT"/>
              </w:rPr>
              <w:fldChar w:fldCharType="begin">
                <w:ffData>
                  <w:name w:val="Check2"/>
                  <w:enabled/>
                  <w:calcOnExit w:val="0"/>
                  <w:checkBox>
                    <w:sizeAuto/>
                    <w:default w:val="0"/>
                  </w:checkBox>
                </w:ffData>
              </w:fldChar>
            </w:r>
            <w:r w:rsidRPr="00780854">
              <w:rPr>
                <w:szCs w:val="24"/>
                <w:lang w:eastAsia="lt-LT"/>
              </w:rPr>
              <w:instrText xml:space="preserve"> FORMCHECKBOX </w:instrText>
            </w:r>
            <w:r w:rsidR="00432976">
              <w:rPr>
                <w:szCs w:val="24"/>
                <w:lang w:eastAsia="lt-LT"/>
              </w:rPr>
            </w:r>
            <w:r w:rsidR="00432976">
              <w:rPr>
                <w:szCs w:val="24"/>
                <w:lang w:eastAsia="lt-LT"/>
              </w:rPr>
              <w:fldChar w:fldCharType="separate"/>
            </w:r>
            <w:r w:rsidRPr="00780854">
              <w:rPr>
                <w:szCs w:val="24"/>
                <w:lang w:eastAsia="lt-LT"/>
              </w:rPr>
              <w:fldChar w:fldCharType="end"/>
            </w:r>
          </w:p>
          <w:p w14:paraId="669535E6" w14:textId="77777777" w:rsidR="00137C5E" w:rsidRDefault="00137C5E" w:rsidP="00137C5E">
            <w:pPr>
              <w:jc w:val="center"/>
              <w:rPr>
                <w:szCs w:val="24"/>
              </w:rPr>
            </w:pPr>
          </w:p>
          <w:p w14:paraId="0541AEA5" w14:textId="77777777" w:rsidR="00137C5E" w:rsidRDefault="00137C5E" w:rsidP="00137C5E">
            <w:pPr>
              <w:jc w:val="center"/>
              <w:rPr>
                <w:szCs w:val="24"/>
              </w:rPr>
            </w:pPr>
          </w:p>
          <w:p w14:paraId="43D5AD9C" w14:textId="77777777" w:rsidR="00137C5E" w:rsidRPr="009D2520" w:rsidRDefault="00137C5E" w:rsidP="00137C5E">
            <w:pPr>
              <w:jc w:val="center"/>
              <w:rPr>
                <w:szCs w:val="24"/>
              </w:rPr>
            </w:pPr>
          </w:p>
          <w:p w14:paraId="7771FFF4" w14:textId="77777777" w:rsidR="00137C5E" w:rsidRDefault="00137C5E" w:rsidP="00137C5E">
            <w:pPr>
              <w:jc w:val="center"/>
              <w:rPr>
                <w:sz w:val="22"/>
                <w:szCs w:val="22"/>
              </w:rPr>
            </w:pPr>
            <w:r w:rsidRPr="00780854">
              <w:rPr>
                <w:szCs w:val="24"/>
                <w:lang w:eastAsia="lt-LT"/>
              </w:rPr>
              <w:fldChar w:fldCharType="begin">
                <w:ffData>
                  <w:name w:val="Check2"/>
                  <w:enabled/>
                  <w:calcOnExit w:val="0"/>
                  <w:checkBox>
                    <w:sizeAuto/>
                    <w:default w:val="0"/>
                  </w:checkBox>
                </w:ffData>
              </w:fldChar>
            </w:r>
            <w:r w:rsidRPr="00780854">
              <w:rPr>
                <w:szCs w:val="24"/>
                <w:lang w:eastAsia="lt-LT"/>
              </w:rPr>
              <w:instrText xml:space="preserve"> FORMCHECKBOX </w:instrText>
            </w:r>
            <w:r w:rsidR="00432976">
              <w:rPr>
                <w:szCs w:val="24"/>
                <w:lang w:eastAsia="lt-LT"/>
              </w:rPr>
            </w:r>
            <w:r w:rsidR="00432976">
              <w:rPr>
                <w:szCs w:val="24"/>
                <w:lang w:eastAsia="lt-LT"/>
              </w:rPr>
              <w:fldChar w:fldCharType="separate"/>
            </w:r>
            <w:r w:rsidRPr="00780854">
              <w:rPr>
                <w:szCs w:val="24"/>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6B751C03" w14:textId="77777777" w:rsidR="00137C5E" w:rsidRDefault="00137C5E" w:rsidP="00137C5E">
            <w:pPr>
              <w:jc w:val="both"/>
              <w:rPr>
                <w:bCs/>
                <w:sz w:val="22"/>
                <w:szCs w:val="22"/>
              </w:rPr>
            </w:pPr>
            <w:r>
              <w:rPr>
                <w:bCs/>
                <w:sz w:val="22"/>
                <w:szCs w:val="22"/>
              </w:rPr>
              <w:t>- asmeniškai VPS vykdytojai</w:t>
            </w:r>
          </w:p>
          <w:p w14:paraId="06C0A058" w14:textId="77777777" w:rsidR="00137C5E" w:rsidRDefault="00137C5E" w:rsidP="00137C5E">
            <w:pPr>
              <w:jc w:val="both"/>
              <w:rPr>
                <w:bCs/>
                <w:sz w:val="22"/>
                <w:szCs w:val="22"/>
              </w:rPr>
            </w:pPr>
          </w:p>
          <w:p w14:paraId="26D4102F" w14:textId="77777777" w:rsidR="00137C5E" w:rsidRDefault="00137C5E" w:rsidP="00137C5E">
            <w:pPr>
              <w:jc w:val="both"/>
              <w:rPr>
                <w:bCs/>
                <w:i/>
                <w:iCs/>
                <w:sz w:val="22"/>
                <w:szCs w:val="22"/>
              </w:rPr>
            </w:pPr>
            <w:r>
              <w:rPr>
                <w:bCs/>
                <w:sz w:val="22"/>
                <w:szCs w:val="22"/>
              </w:rPr>
              <w:t xml:space="preserve">- naudojantis įrengtomis „paraiškų dėžutėmis“ </w:t>
            </w:r>
            <w:r>
              <w:rPr>
                <w:bCs/>
                <w:i/>
                <w:iCs/>
                <w:sz w:val="22"/>
                <w:szCs w:val="22"/>
              </w:rPr>
              <w:t>(taikoma karantino ir ekstremaliosios situacijos dėl COVID-19 ligos (koronaviruso infekcijos) metu)</w:t>
            </w:r>
          </w:p>
          <w:p w14:paraId="307DA81A" w14:textId="77777777" w:rsidR="00137C5E" w:rsidRDefault="00137C5E" w:rsidP="00137C5E">
            <w:pPr>
              <w:jc w:val="both"/>
              <w:rPr>
                <w:sz w:val="22"/>
                <w:szCs w:val="22"/>
              </w:rPr>
            </w:pPr>
            <w:r>
              <w:rPr>
                <w:bCs/>
                <w:sz w:val="22"/>
                <w:szCs w:val="22"/>
              </w:rPr>
              <w:t xml:space="preserve">- </w:t>
            </w:r>
            <w:r>
              <w:rPr>
                <w:bCs/>
                <w:szCs w:val="24"/>
              </w:rPr>
              <w:t>p</w:t>
            </w:r>
            <w:r w:rsidRPr="009D2520">
              <w:rPr>
                <w:bCs/>
                <w:szCs w:val="24"/>
              </w:rPr>
              <w:t>aštu, registruotu laišku</w:t>
            </w:r>
            <w:r>
              <w:rPr>
                <w:bCs/>
                <w:szCs w:val="24"/>
              </w:rPr>
              <w:t xml:space="preserve"> </w:t>
            </w:r>
            <w:r>
              <w:rPr>
                <w:bCs/>
                <w:i/>
                <w:iCs/>
                <w:sz w:val="22"/>
                <w:szCs w:val="22"/>
              </w:rPr>
              <w:t>(taikoma karantino ir ekstremaliosios situacijos dėl COVID-19 ligos (koronaviruso infekcijos) metu)</w:t>
            </w:r>
          </w:p>
        </w:tc>
      </w:tr>
      <w:tr w:rsidR="00137C5E" w14:paraId="1AA705A4" w14:textId="77777777" w:rsidTr="00A31EA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AA59F4D" w14:textId="77777777" w:rsidR="00137C5E" w:rsidRDefault="00137C5E" w:rsidP="00A31EA3">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EDD017F" w14:textId="77777777" w:rsidR="00137C5E" w:rsidRDefault="00137C5E" w:rsidP="00A31EA3">
            <w:pPr>
              <w:jc w:val="center"/>
              <w:rPr>
                <w:sz w:val="22"/>
                <w:szCs w:val="22"/>
              </w:rPr>
            </w:pPr>
            <w:r>
              <w:rPr>
                <w:sz w:val="22"/>
                <w:szCs w:val="22"/>
              </w:rPr>
              <w:t>□</w:t>
            </w:r>
          </w:p>
          <w:p w14:paraId="5F8F4BA3" w14:textId="77777777" w:rsidR="00137C5E" w:rsidRDefault="00137C5E" w:rsidP="00A31EA3">
            <w:pPr>
              <w:jc w:val="center"/>
              <w:rPr>
                <w:sz w:val="22"/>
                <w:szCs w:val="22"/>
              </w:rPr>
            </w:pPr>
          </w:p>
          <w:p w14:paraId="175598A4" w14:textId="77777777" w:rsidR="00137C5E" w:rsidRDefault="00137C5E" w:rsidP="00A31EA3">
            <w:pPr>
              <w:jc w:val="center"/>
              <w:rPr>
                <w:sz w:val="22"/>
                <w:szCs w:val="22"/>
              </w:rPr>
            </w:pPr>
          </w:p>
          <w:p w14:paraId="49CD78AF" w14:textId="77777777" w:rsidR="00137C5E" w:rsidRDefault="00137C5E" w:rsidP="00A31EA3">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6A9BB8C0" w14:textId="77777777" w:rsidR="00137C5E" w:rsidRDefault="00137C5E" w:rsidP="00A31EA3">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730B7C28" w14:textId="77777777" w:rsidR="00137C5E" w:rsidRDefault="00137C5E" w:rsidP="00A31EA3">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137C5E" w14:paraId="12C86D61" w14:textId="77777777" w:rsidTr="00A31EA3">
        <w:tc>
          <w:tcPr>
            <w:tcW w:w="4799" w:type="dxa"/>
            <w:tcBorders>
              <w:top w:val="single" w:sz="4" w:space="0" w:color="auto"/>
              <w:left w:val="single" w:sz="4" w:space="0" w:color="auto"/>
              <w:bottom w:val="single" w:sz="4" w:space="0" w:color="auto"/>
              <w:right w:val="single" w:sz="4" w:space="0" w:color="auto"/>
            </w:tcBorders>
            <w:vAlign w:val="center"/>
            <w:hideMark/>
          </w:tcPr>
          <w:p w14:paraId="149028D7" w14:textId="77777777" w:rsidR="00137C5E" w:rsidRDefault="00137C5E" w:rsidP="00A31EA3">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97B85C9" w14:textId="77777777" w:rsidR="00137C5E" w:rsidRDefault="00137C5E" w:rsidP="00A31EA3">
            <w:pPr>
              <w:jc w:val="center"/>
              <w:rPr>
                <w:sz w:val="22"/>
                <w:szCs w:val="22"/>
              </w:rPr>
            </w:pPr>
          </w:p>
        </w:tc>
      </w:tr>
      <w:tr w:rsidR="00137C5E" w14:paraId="1E2B346B" w14:textId="77777777" w:rsidTr="00A31EA3">
        <w:tc>
          <w:tcPr>
            <w:tcW w:w="4799" w:type="dxa"/>
            <w:tcBorders>
              <w:top w:val="single" w:sz="4" w:space="0" w:color="auto"/>
              <w:left w:val="single" w:sz="4" w:space="0" w:color="auto"/>
              <w:bottom w:val="single" w:sz="4" w:space="0" w:color="auto"/>
              <w:right w:val="single" w:sz="4" w:space="0" w:color="auto"/>
            </w:tcBorders>
            <w:vAlign w:val="center"/>
            <w:hideMark/>
          </w:tcPr>
          <w:p w14:paraId="2E18D15F" w14:textId="77777777" w:rsidR="00137C5E" w:rsidRDefault="00137C5E" w:rsidP="00A31EA3">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924E6A8" w14:textId="77777777" w:rsidR="00137C5E" w:rsidRDefault="00137C5E" w:rsidP="00A31EA3">
            <w:pPr>
              <w:rPr>
                <w:sz w:val="22"/>
                <w:szCs w:val="22"/>
              </w:rPr>
            </w:pPr>
          </w:p>
          <w:p w14:paraId="67B176E6" w14:textId="77777777" w:rsidR="00137C5E" w:rsidRDefault="00137C5E" w:rsidP="00A31EA3">
            <w:pPr>
              <w:rPr>
                <w:sz w:val="22"/>
                <w:szCs w:val="22"/>
              </w:rPr>
            </w:pPr>
          </w:p>
        </w:tc>
      </w:tr>
      <w:tr w:rsidR="00137C5E" w14:paraId="53440E28" w14:textId="77777777" w:rsidTr="00A31EA3">
        <w:tc>
          <w:tcPr>
            <w:tcW w:w="4799" w:type="dxa"/>
            <w:tcBorders>
              <w:top w:val="single" w:sz="4" w:space="0" w:color="auto"/>
              <w:left w:val="single" w:sz="4" w:space="0" w:color="auto"/>
              <w:bottom w:val="single" w:sz="4" w:space="0" w:color="auto"/>
              <w:right w:val="single" w:sz="4" w:space="0" w:color="auto"/>
            </w:tcBorders>
            <w:vAlign w:val="center"/>
            <w:hideMark/>
          </w:tcPr>
          <w:p w14:paraId="7A869EB2" w14:textId="77777777" w:rsidR="00137C5E" w:rsidRDefault="00137C5E" w:rsidP="00A31EA3">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19830ADA" w14:textId="77777777" w:rsidR="00137C5E" w:rsidRDefault="00137C5E" w:rsidP="00A31EA3">
            <w:pPr>
              <w:jc w:val="center"/>
              <w:rPr>
                <w:sz w:val="22"/>
                <w:szCs w:val="22"/>
              </w:rPr>
            </w:pPr>
          </w:p>
        </w:tc>
      </w:tr>
    </w:tbl>
    <w:p w14:paraId="74E000E0" w14:textId="77777777" w:rsidR="00137C5E" w:rsidRDefault="00137C5E" w:rsidP="00137C5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137C5E" w14:paraId="2BB85D69" w14:textId="77777777" w:rsidTr="00A31EA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8E843D" w14:textId="77777777" w:rsidR="00137C5E" w:rsidRDefault="00137C5E" w:rsidP="00A31EA3">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6740389" w14:textId="77777777" w:rsidR="00137C5E" w:rsidRDefault="00137C5E" w:rsidP="00A31EA3">
            <w:pPr>
              <w:jc w:val="both"/>
              <w:rPr>
                <w:b/>
                <w:sz w:val="22"/>
                <w:szCs w:val="22"/>
              </w:rPr>
            </w:pPr>
            <w:r>
              <w:rPr>
                <w:b/>
                <w:sz w:val="22"/>
                <w:szCs w:val="22"/>
              </w:rPr>
              <w:t>BENDRA INFORMACIJA APIE PAREIŠKĖJĄ</w:t>
            </w:r>
          </w:p>
        </w:tc>
      </w:tr>
      <w:tr w:rsidR="00137C5E" w14:paraId="25E4271D" w14:textId="77777777" w:rsidTr="00A31EA3">
        <w:tc>
          <w:tcPr>
            <w:tcW w:w="681" w:type="dxa"/>
            <w:tcBorders>
              <w:top w:val="single" w:sz="4" w:space="0" w:color="auto"/>
              <w:left w:val="single" w:sz="4" w:space="0" w:color="auto"/>
              <w:bottom w:val="single" w:sz="4" w:space="0" w:color="auto"/>
              <w:right w:val="single" w:sz="4" w:space="0" w:color="auto"/>
            </w:tcBorders>
            <w:vAlign w:val="center"/>
            <w:hideMark/>
          </w:tcPr>
          <w:p w14:paraId="5AE4594A" w14:textId="77777777" w:rsidR="00137C5E" w:rsidRDefault="00137C5E" w:rsidP="00A31EA3">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542450D" w14:textId="77777777" w:rsidR="00137C5E" w:rsidRDefault="00137C5E" w:rsidP="00A31EA3">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A5FBD0B" w14:textId="77777777" w:rsidR="00137C5E" w:rsidRDefault="00137C5E" w:rsidP="00A31EA3">
            <w:pPr>
              <w:jc w:val="both"/>
              <w:rPr>
                <w:i/>
                <w:sz w:val="22"/>
                <w:szCs w:val="22"/>
              </w:rPr>
            </w:pPr>
          </w:p>
        </w:tc>
      </w:tr>
      <w:tr w:rsidR="00137C5E" w14:paraId="595465EC" w14:textId="77777777" w:rsidTr="00A31EA3">
        <w:tc>
          <w:tcPr>
            <w:tcW w:w="681" w:type="dxa"/>
            <w:tcBorders>
              <w:top w:val="single" w:sz="4" w:space="0" w:color="auto"/>
              <w:left w:val="single" w:sz="4" w:space="0" w:color="auto"/>
              <w:bottom w:val="single" w:sz="4" w:space="0" w:color="auto"/>
              <w:right w:val="single" w:sz="4" w:space="0" w:color="auto"/>
            </w:tcBorders>
            <w:vAlign w:val="center"/>
            <w:hideMark/>
          </w:tcPr>
          <w:p w14:paraId="3CBD4E64" w14:textId="77777777" w:rsidR="00137C5E" w:rsidRDefault="00137C5E" w:rsidP="00A31EA3">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5751769" w14:textId="77777777" w:rsidR="00137C5E" w:rsidRDefault="00137C5E" w:rsidP="00A31EA3">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810031E" w14:textId="77777777" w:rsidR="00137C5E" w:rsidRDefault="00137C5E" w:rsidP="00A31EA3">
            <w:pPr>
              <w:jc w:val="both"/>
              <w:rPr>
                <w:i/>
                <w:sz w:val="22"/>
                <w:szCs w:val="22"/>
              </w:rPr>
            </w:pPr>
          </w:p>
        </w:tc>
      </w:tr>
      <w:tr w:rsidR="00137C5E" w14:paraId="1BB4975D" w14:textId="77777777" w:rsidTr="00A31EA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5D6E847" w14:textId="77777777" w:rsidR="00137C5E" w:rsidRDefault="00137C5E" w:rsidP="00A31EA3">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7099A197" w14:textId="77777777" w:rsidR="00137C5E" w:rsidRDefault="00137C5E" w:rsidP="00A31EA3">
            <w:pPr>
              <w:jc w:val="both"/>
              <w:rPr>
                <w:sz w:val="22"/>
                <w:szCs w:val="22"/>
              </w:rPr>
            </w:pPr>
            <w:r>
              <w:rPr>
                <w:sz w:val="22"/>
                <w:szCs w:val="22"/>
              </w:rPr>
              <w:t>Pareiškėjo kontaktinė informacija</w:t>
            </w:r>
          </w:p>
          <w:p w14:paraId="50D907BA" w14:textId="77777777" w:rsidR="00137C5E" w:rsidRDefault="00137C5E" w:rsidP="00A31EA3">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310A5DBD" w14:textId="77777777" w:rsidR="00137C5E" w:rsidRDefault="00137C5E" w:rsidP="00A31EA3">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5BAD61A" w14:textId="77777777" w:rsidR="00137C5E" w:rsidRDefault="00137C5E" w:rsidP="00A31EA3">
            <w:pPr>
              <w:rPr>
                <w:i/>
                <w:sz w:val="22"/>
                <w:szCs w:val="22"/>
              </w:rPr>
            </w:pPr>
          </w:p>
        </w:tc>
      </w:tr>
      <w:tr w:rsidR="00137C5E" w14:paraId="0E442C55" w14:textId="77777777" w:rsidTr="00A31EA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A1F7E42" w14:textId="77777777" w:rsidR="00137C5E" w:rsidRDefault="00137C5E" w:rsidP="00A31EA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53BA203" w14:textId="77777777" w:rsidR="00137C5E" w:rsidRDefault="00137C5E" w:rsidP="00A31EA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C326A0" w14:textId="77777777" w:rsidR="00137C5E" w:rsidRDefault="00137C5E" w:rsidP="00A31EA3">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8ADCAA7" w14:textId="77777777" w:rsidR="00137C5E" w:rsidRDefault="00137C5E" w:rsidP="00A31EA3">
            <w:pPr>
              <w:rPr>
                <w:i/>
                <w:sz w:val="22"/>
                <w:szCs w:val="22"/>
              </w:rPr>
            </w:pPr>
          </w:p>
        </w:tc>
      </w:tr>
      <w:tr w:rsidR="00137C5E" w14:paraId="3383A30D" w14:textId="77777777" w:rsidTr="00A31EA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8656D2D" w14:textId="77777777" w:rsidR="00137C5E" w:rsidRDefault="00137C5E" w:rsidP="00A31EA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61A4F50" w14:textId="77777777" w:rsidR="00137C5E" w:rsidRDefault="00137C5E" w:rsidP="00A31EA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615C20" w14:textId="77777777" w:rsidR="00137C5E" w:rsidRDefault="00137C5E" w:rsidP="00A31EA3">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417E39B" w14:textId="77777777" w:rsidR="00137C5E" w:rsidRDefault="00137C5E" w:rsidP="00A31EA3">
            <w:pPr>
              <w:rPr>
                <w:i/>
                <w:sz w:val="22"/>
                <w:szCs w:val="22"/>
              </w:rPr>
            </w:pPr>
          </w:p>
        </w:tc>
      </w:tr>
      <w:tr w:rsidR="00137C5E" w14:paraId="19950E57" w14:textId="77777777" w:rsidTr="00A31EA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12F938" w14:textId="77777777" w:rsidR="00137C5E" w:rsidRDefault="00137C5E" w:rsidP="00A31EA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EEFCED4" w14:textId="77777777" w:rsidR="00137C5E" w:rsidRDefault="00137C5E" w:rsidP="00A31EA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0DE9407" w14:textId="77777777" w:rsidR="00137C5E" w:rsidRDefault="00137C5E" w:rsidP="00A31EA3">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5E1916E" w14:textId="77777777" w:rsidR="00137C5E" w:rsidRDefault="00137C5E" w:rsidP="00A31EA3">
            <w:pPr>
              <w:rPr>
                <w:i/>
                <w:sz w:val="22"/>
                <w:szCs w:val="22"/>
              </w:rPr>
            </w:pPr>
          </w:p>
        </w:tc>
      </w:tr>
      <w:tr w:rsidR="00137C5E" w14:paraId="7C385861" w14:textId="77777777" w:rsidTr="00A31EA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653F03B" w14:textId="77777777" w:rsidR="00137C5E" w:rsidRDefault="00137C5E" w:rsidP="00A31EA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D33CBFE" w14:textId="77777777" w:rsidR="00137C5E" w:rsidRDefault="00137C5E" w:rsidP="00A31EA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25B0D5" w14:textId="77777777" w:rsidR="00137C5E" w:rsidRDefault="00137C5E" w:rsidP="00A31EA3">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BFDA1E2" w14:textId="77777777" w:rsidR="00137C5E" w:rsidRDefault="00137C5E" w:rsidP="00A31EA3">
            <w:pPr>
              <w:rPr>
                <w:i/>
                <w:sz w:val="22"/>
                <w:szCs w:val="22"/>
              </w:rPr>
            </w:pPr>
          </w:p>
        </w:tc>
      </w:tr>
      <w:tr w:rsidR="00137C5E" w14:paraId="1951E312" w14:textId="77777777" w:rsidTr="00A31EA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8A3760E" w14:textId="77777777" w:rsidR="00137C5E" w:rsidRDefault="00137C5E" w:rsidP="00A31EA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1F4B174" w14:textId="77777777" w:rsidR="00137C5E" w:rsidRDefault="00137C5E" w:rsidP="00A31EA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3489C16" w14:textId="77777777" w:rsidR="00137C5E" w:rsidRDefault="00137C5E" w:rsidP="00A31EA3">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398D5E2" w14:textId="77777777" w:rsidR="00137C5E" w:rsidRDefault="00137C5E" w:rsidP="00A31EA3">
            <w:pPr>
              <w:rPr>
                <w:i/>
                <w:sz w:val="22"/>
                <w:szCs w:val="22"/>
              </w:rPr>
            </w:pPr>
          </w:p>
        </w:tc>
      </w:tr>
      <w:tr w:rsidR="00137C5E" w14:paraId="42D5D20A" w14:textId="77777777" w:rsidTr="00A31EA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580E434" w14:textId="77777777" w:rsidR="00137C5E" w:rsidRDefault="00137C5E" w:rsidP="00A31EA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CBFA7B5" w14:textId="77777777" w:rsidR="00137C5E" w:rsidRDefault="00137C5E" w:rsidP="00A31EA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F91BEAC" w14:textId="77777777" w:rsidR="00137C5E" w:rsidRDefault="00137C5E" w:rsidP="00A31EA3">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54C7FF5" w14:textId="77777777" w:rsidR="00137C5E" w:rsidRDefault="00137C5E" w:rsidP="00A31EA3">
            <w:pPr>
              <w:rPr>
                <w:i/>
                <w:sz w:val="22"/>
                <w:szCs w:val="22"/>
              </w:rPr>
            </w:pPr>
          </w:p>
        </w:tc>
      </w:tr>
      <w:tr w:rsidR="00137C5E" w14:paraId="25B39696" w14:textId="77777777" w:rsidTr="00A31EA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E7A306" w14:textId="77777777" w:rsidR="00137C5E" w:rsidRDefault="00137C5E" w:rsidP="00A31EA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465EB68" w14:textId="77777777" w:rsidR="00137C5E" w:rsidRDefault="00137C5E" w:rsidP="00A31EA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04C089" w14:textId="77777777" w:rsidR="00137C5E" w:rsidRDefault="00137C5E" w:rsidP="00A31EA3">
            <w:pPr>
              <w:jc w:val="both"/>
              <w:rPr>
                <w:sz w:val="22"/>
                <w:szCs w:val="22"/>
              </w:rPr>
            </w:pPr>
            <w:r>
              <w:rPr>
                <w:sz w:val="22"/>
                <w:szCs w:val="22"/>
              </w:rPr>
              <w:t xml:space="preserve">el. pašto adresas </w:t>
            </w:r>
          </w:p>
          <w:p w14:paraId="425B13BF" w14:textId="77777777" w:rsidR="00137C5E" w:rsidRDefault="00137C5E" w:rsidP="00A31EA3">
            <w:pPr>
              <w:jc w:val="both"/>
              <w:rPr>
                <w:i/>
                <w:sz w:val="22"/>
                <w:szCs w:val="22"/>
              </w:rPr>
            </w:pPr>
            <w:r>
              <w:rPr>
                <w:i/>
                <w:sz w:val="22"/>
                <w:szCs w:val="22"/>
              </w:rPr>
              <w:lastRenderedPageBreak/>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B116745" w14:textId="77777777" w:rsidR="00137C5E" w:rsidRDefault="00137C5E" w:rsidP="00A31EA3">
            <w:pPr>
              <w:rPr>
                <w:i/>
                <w:sz w:val="22"/>
                <w:szCs w:val="22"/>
              </w:rPr>
            </w:pPr>
          </w:p>
        </w:tc>
      </w:tr>
      <w:tr w:rsidR="00137C5E" w14:paraId="5301F036" w14:textId="77777777" w:rsidTr="00A31EA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5A4CE22" w14:textId="77777777" w:rsidR="00137C5E" w:rsidRDefault="00137C5E" w:rsidP="00A31EA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E84DFCB" w14:textId="77777777" w:rsidR="00137C5E" w:rsidRDefault="00137C5E" w:rsidP="00A31EA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8A48E2" w14:textId="77777777" w:rsidR="00137C5E" w:rsidRDefault="00137C5E" w:rsidP="00A31EA3">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61AF3A7" w14:textId="77777777" w:rsidR="00137C5E" w:rsidRDefault="00137C5E" w:rsidP="00A31EA3">
            <w:pPr>
              <w:rPr>
                <w:i/>
                <w:sz w:val="22"/>
                <w:szCs w:val="22"/>
              </w:rPr>
            </w:pPr>
          </w:p>
        </w:tc>
      </w:tr>
      <w:tr w:rsidR="00137C5E" w14:paraId="53DA91F3" w14:textId="77777777" w:rsidTr="00A31EA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C691758" w14:textId="77777777" w:rsidR="00137C5E" w:rsidRDefault="00137C5E" w:rsidP="00A31EA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B148A3" w14:textId="77777777" w:rsidR="00137C5E" w:rsidRDefault="00137C5E" w:rsidP="00A31EA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3C5B7F" w14:textId="77777777" w:rsidR="00137C5E" w:rsidRDefault="00137C5E" w:rsidP="00A31EA3">
            <w:pPr>
              <w:jc w:val="both"/>
              <w:rPr>
                <w:i/>
                <w:sz w:val="22"/>
                <w:szCs w:val="22"/>
              </w:rPr>
            </w:pPr>
            <w:r>
              <w:rPr>
                <w:sz w:val="22"/>
                <w:szCs w:val="22"/>
              </w:rPr>
              <w:t xml:space="preserve">Pareiškėjo vadovas </w:t>
            </w:r>
          </w:p>
          <w:p w14:paraId="088EFF84" w14:textId="77777777" w:rsidR="00137C5E" w:rsidRDefault="00137C5E" w:rsidP="00A31EA3">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0ED1F66" w14:textId="77777777" w:rsidR="00137C5E" w:rsidRDefault="00137C5E" w:rsidP="00A31EA3">
            <w:pPr>
              <w:rPr>
                <w:i/>
                <w:sz w:val="22"/>
                <w:szCs w:val="22"/>
              </w:rPr>
            </w:pPr>
          </w:p>
        </w:tc>
      </w:tr>
      <w:tr w:rsidR="00137C5E" w14:paraId="17665162" w14:textId="77777777" w:rsidTr="00A31EA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1E07E6" w14:textId="77777777" w:rsidR="00137C5E" w:rsidRDefault="00137C5E" w:rsidP="00A31EA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221B642" w14:textId="77777777" w:rsidR="00137C5E" w:rsidRDefault="00137C5E" w:rsidP="00A31EA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259C231" w14:textId="77777777" w:rsidR="00137C5E" w:rsidRDefault="00137C5E" w:rsidP="00A31EA3">
            <w:pPr>
              <w:jc w:val="both"/>
              <w:rPr>
                <w:sz w:val="22"/>
                <w:szCs w:val="22"/>
              </w:rPr>
            </w:pPr>
            <w:r>
              <w:rPr>
                <w:sz w:val="22"/>
                <w:szCs w:val="22"/>
              </w:rPr>
              <w:t xml:space="preserve">Pagrindinis pareiškėjo paskirtas asmuo, atsakingas už vietos projekto paraišką </w:t>
            </w:r>
          </w:p>
          <w:p w14:paraId="587BB5D4" w14:textId="77777777" w:rsidR="00137C5E" w:rsidRDefault="00137C5E" w:rsidP="00A31EA3">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1CFB72AA" w14:textId="77777777" w:rsidR="00137C5E" w:rsidRDefault="00137C5E" w:rsidP="00A31EA3">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56AA5C4" w14:textId="77777777" w:rsidR="00137C5E" w:rsidRDefault="00137C5E" w:rsidP="00A31EA3">
            <w:pPr>
              <w:rPr>
                <w:i/>
                <w:sz w:val="22"/>
                <w:szCs w:val="22"/>
              </w:rPr>
            </w:pPr>
          </w:p>
        </w:tc>
      </w:tr>
      <w:tr w:rsidR="00137C5E" w14:paraId="03F0A5F1" w14:textId="77777777" w:rsidTr="00A31EA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B4CD5C6" w14:textId="77777777" w:rsidR="00137C5E" w:rsidRDefault="00137C5E" w:rsidP="00A31EA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DB1D71B" w14:textId="77777777" w:rsidR="00137C5E" w:rsidRDefault="00137C5E" w:rsidP="00A31EA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962045" w14:textId="77777777" w:rsidR="00137C5E" w:rsidRDefault="00137C5E" w:rsidP="00A31EA3">
            <w:pPr>
              <w:jc w:val="both"/>
              <w:rPr>
                <w:sz w:val="22"/>
                <w:szCs w:val="22"/>
              </w:rPr>
            </w:pPr>
            <w:r>
              <w:rPr>
                <w:sz w:val="22"/>
                <w:szCs w:val="22"/>
              </w:rPr>
              <w:t xml:space="preserve">Pavaduojantis pareiškėjo paskirtas asmuo, atsakingas už vietos projekto paraišką </w:t>
            </w:r>
          </w:p>
          <w:p w14:paraId="3C60BB67" w14:textId="77777777" w:rsidR="00137C5E" w:rsidRDefault="00137C5E" w:rsidP="00A31EA3">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66022B11" w14:textId="77777777" w:rsidR="00137C5E" w:rsidRDefault="00137C5E" w:rsidP="00A31EA3">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C3B2468" w14:textId="77777777" w:rsidR="00137C5E" w:rsidRDefault="00137C5E" w:rsidP="00A31EA3">
            <w:pPr>
              <w:rPr>
                <w:i/>
                <w:sz w:val="22"/>
                <w:szCs w:val="22"/>
              </w:rPr>
            </w:pPr>
          </w:p>
        </w:tc>
      </w:tr>
    </w:tbl>
    <w:p w14:paraId="421AC147" w14:textId="77777777" w:rsidR="00137C5E" w:rsidRDefault="00137C5E" w:rsidP="00137C5E">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137C5E" w14:paraId="27125BB6" w14:textId="77777777" w:rsidTr="00A31EA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759983" w14:textId="77777777" w:rsidR="00137C5E" w:rsidRDefault="00137C5E" w:rsidP="00A31EA3">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58EEC77" w14:textId="77777777" w:rsidR="00137C5E" w:rsidRDefault="00137C5E" w:rsidP="00A31EA3">
            <w:pPr>
              <w:jc w:val="both"/>
              <w:rPr>
                <w:b/>
                <w:sz w:val="22"/>
                <w:szCs w:val="22"/>
              </w:rPr>
            </w:pPr>
            <w:r>
              <w:rPr>
                <w:b/>
                <w:sz w:val="22"/>
                <w:szCs w:val="22"/>
              </w:rPr>
              <w:t>BENDRA INFORMACIJA APIE VIETOS PROJEKTĄ</w:t>
            </w:r>
          </w:p>
        </w:tc>
      </w:tr>
      <w:tr w:rsidR="00137C5E" w14:paraId="3BE57FC0" w14:textId="77777777" w:rsidTr="00A31EA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51DBA" w14:textId="77777777" w:rsidR="00137C5E" w:rsidRDefault="00137C5E" w:rsidP="00A31EA3">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0A621C6D" w14:textId="77777777" w:rsidR="00137C5E" w:rsidRDefault="00137C5E" w:rsidP="00A31EA3">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70E92962" w14:textId="77777777" w:rsidR="00137C5E" w:rsidRDefault="00137C5E" w:rsidP="00A31EA3">
            <w:pPr>
              <w:jc w:val="both"/>
              <w:rPr>
                <w:b/>
                <w:sz w:val="22"/>
                <w:szCs w:val="22"/>
              </w:rPr>
            </w:pPr>
          </w:p>
        </w:tc>
      </w:tr>
      <w:tr w:rsidR="00137C5E" w14:paraId="7673A655" w14:textId="77777777" w:rsidTr="00A31EA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E62B8FF" w14:textId="77777777" w:rsidR="00137C5E" w:rsidRDefault="00137C5E" w:rsidP="00A31EA3">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C5FFD14" w14:textId="77777777" w:rsidR="00137C5E" w:rsidRDefault="00137C5E" w:rsidP="00A31EA3">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97CDE93" w14:textId="77777777" w:rsidR="00137C5E" w:rsidRDefault="00137C5E" w:rsidP="00A31EA3">
            <w:pPr>
              <w:jc w:val="both"/>
              <w:rPr>
                <w:b/>
                <w:sz w:val="22"/>
                <w:szCs w:val="22"/>
              </w:rPr>
            </w:pPr>
            <w:r>
              <w:rPr>
                <w:b/>
                <w:sz w:val="22"/>
                <w:szCs w:val="22"/>
              </w:rPr>
              <w:t xml:space="preserve">kaimo vietovių vietos projektas: </w:t>
            </w:r>
          </w:p>
        </w:tc>
      </w:tr>
      <w:tr w:rsidR="00A31EA3" w14:paraId="68D88EC8" w14:textId="77777777" w:rsidTr="00A31EA3">
        <w:trPr>
          <w:trHeight w:val="44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DC11186" w14:textId="77777777" w:rsidR="00A31EA3" w:rsidRDefault="00A31EA3" w:rsidP="00A31EA3">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2CA2B42" w14:textId="77777777" w:rsidR="00A31EA3" w:rsidRDefault="00A31EA3" w:rsidP="00A31EA3">
            <w:pPr>
              <w:rPr>
                <w:sz w:val="22"/>
                <w:szCs w:val="22"/>
              </w:rPr>
            </w:pPr>
          </w:p>
        </w:tc>
        <w:tc>
          <w:tcPr>
            <w:tcW w:w="425" w:type="dxa"/>
            <w:tcBorders>
              <w:top w:val="single" w:sz="4" w:space="0" w:color="auto"/>
              <w:left w:val="single" w:sz="4" w:space="0" w:color="auto"/>
              <w:right w:val="single" w:sz="4" w:space="0" w:color="auto"/>
            </w:tcBorders>
            <w:hideMark/>
          </w:tcPr>
          <w:p w14:paraId="20EA33D5" w14:textId="77777777" w:rsidR="00A31EA3" w:rsidRDefault="00A31EA3" w:rsidP="00A31EA3">
            <w:pPr>
              <w:jc w:val="center"/>
              <w:rPr>
                <w:sz w:val="22"/>
                <w:szCs w:val="22"/>
              </w:rPr>
            </w:pPr>
            <w:r w:rsidRPr="00780854">
              <w:rPr>
                <w:szCs w:val="24"/>
                <w:lang w:eastAsia="lt-LT"/>
              </w:rPr>
              <w:fldChar w:fldCharType="begin">
                <w:ffData>
                  <w:name w:val="Check2"/>
                  <w:enabled/>
                  <w:calcOnExit w:val="0"/>
                  <w:checkBox>
                    <w:sizeAuto/>
                    <w:default w:val="0"/>
                  </w:checkBox>
                </w:ffData>
              </w:fldChar>
            </w:r>
            <w:r w:rsidRPr="00780854">
              <w:rPr>
                <w:szCs w:val="24"/>
                <w:lang w:eastAsia="lt-LT"/>
              </w:rPr>
              <w:instrText xml:space="preserve"> FORMCHECKBOX </w:instrText>
            </w:r>
            <w:r w:rsidR="00432976">
              <w:rPr>
                <w:szCs w:val="24"/>
                <w:lang w:eastAsia="lt-LT"/>
              </w:rPr>
            </w:r>
            <w:r w:rsidR="00432976">
              <w:rPr>
                <w:szCs w:val="24"/>
                <w:lang w:eastAsia="lt-LT"/>
              </w:rPr>
              <w:fldChar w:fldCharType="separate"/>
            </w:r>
            <w:r w:rsidRPr="00780854">
              <w:rPr>
                <w:szCs w:val="24"/>
                <w:lang w:eastAsia="lt-LT"/>
              </w:rPr>
              <w:fldChar w:fldCharType="end"/>
            </w:r>
          </w:p>
        </w:tc>
        <w:tc>
          <w:tcPr>
            <w:tcW w:w="5670" w:type="dxa"/>
            <w:gridSpan w:val="3"/>
            <w:tcBorders>
              <w:top w:val="single" w:sz="4" w:space="0" w:color="auto"/>
              <w:left w:val="single" w:sz="4" w:space="0" w:color="auto"/>
              <w:right w:val="single" w:sz="4" w:space="0" w:color="auto"/>
            </w:tcBorders>
            <w:vAlign w:val="center"/>
            <w:hideMark/>
          </w:tcPr>
          <w:p w14:paraId="53D33657" w14:textId="77777777" w:rsidR="00A31EA3" w:rsidRDefault="00A31EA3" w:rsidP="00A31EA3">
            <w:pPr>
              <w:jc w:val="both"/>
              <w:rPr>
                <w:i/>
                <w:sz w:val="22"/>
                <w:szCs w:val="22"/>
              </w:rPr>
            </w:pPr>
            <w:r>
              <w:rPr>
                <w:i/>
                <w:sz w:val="22"/>
                <w:szCs w:val="22"/>
              </w:rPr>
              <w:t>paprastas</w:t>
            </w:r>
          </w:p>
        </w:tc>
      </w:tr>
      <w:tr w:rsidR="00A31EA3" w14:paraId="3177C8A2" w14:textId="77777777" w:rsidTr="00A31EA3">
        <w:trPr>
          <w:trHeight w:val="691"/>
        </w:trPr>
        <w:tc>
          <w:tcPr>
            <w:tcW w:w="787" w:type="dxa"/>
            <w:tcBorders>
              <w:top w:val="single" w:sz="4" w:space="0" w:color="auto"/>
              <w:left w:val="single" w:sz="4" w:space="0" w:color="auto"/>
              <w:bottom w:val="single" w:sz="4" w:space="0" w:color="auto"/>
              <w:right w:val="single" w:sz="4" w:space="0" w:color="auto"/>
            </w:tcBorders>
            <w:vAlign w:val="center"/>
            <w:hideMark/>
          </w:tcPr>
          <w:p w14:paraId="56EA6D11" w14:textId="77777777" w:rsidR="00A31EA3" w:rsidRDefault="00A31EA3" w:rsidP="00A31EA3">
            <w:pPr>
              <w:jc w:val="center"/>
              <w:rPr>
                <w:sz w:val="22"/>
                <w:szCs w:val="22"/>
              </w:rPr>
            </w:pPr>
            <w:r>
              <w:rPr>
                <w:sz w:val="22"/>
                <w:szCs w:val="22"/>
              </w:rPr>
              <w:t>2.3.</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A66F9EB" w14:textId="77777777" w:rsidR="00A31EA3" w:rsidRDefault="00A31EA3" w:rsidP="00A31EA3">
            <w:pPr>
              <w:jc w:val="both"/>
              <w:rPr>
                <w:sz w:val="22"/>
                <w:szCs w:val="22"/>
              </w:rPr>
            </w:pPr>
            <w:r>
              <w:rPr>
                <w:sz w:val="22"/>
                <w:szCs w:val="22"/>
              </w:rPr>
              <w:t>Informacija apie vietos projekto partnerius</w:t>
            </w:r>
          </w:p>
        </w:tc>
        <w:tc>
          <w:tcPr>
            <w:tcW w:w="6095" w:type="dxa"/>
            <w:gridSpan w:val="4"/>
            <w:tcBorders>
              <w:top w:val="single" w:sz="4" w:space="0" w:color="auto"/>
              <w:left w:val="single" w:sz="4" w:space="0" w:color="auto"/>
              <w:right w:val="single" w:sz="4" w:space="0" w:color="auto"/>
            </w:tcBorders>
            <w:shd w:val="clear" w:color="auto" w:fill="FBE4D5"/>
            <w:hideMark/>
          </w:tcPr>
          <w:p w14:paraId="5B8E96EB" w14:textId="77777777" w:rsidR="00A31EA3" w:rsidRDefault="00A31EA3" w:rsidP="00A31EA3">
            <w:pPr>
              <w:jc w:val="center"/>
              <w:rPr>
                <w:sz w:val="22"/>
                <w:szCs w:val="22"/>
              </w:rPr>
            </w:pPr>
          </w:p>
          <w:p w14:paraId="08409A9A" w14:textId="77777777" w:rsidR="00A31EA3" w:rsidRDefault="00A31EA3" w:rsidP="00A31EA3">
            <w:pPr>
              <w:rPr>
                <w:b/>
                <w:sz w:val="22"/>
                <w:szCs w:val="22"/>
              </w:rPr>
            </w:pPr>
            <w:r w:rsidRPr="00780854">
              <w:rPr>
                <w:szCs w:val="24"/>
                <w:lang w:eastAsia="lt-LT"/>
              </w:rPr>
              <w:fldChar w:fldCharType="begin">
                <w:ffData>
                  <w:name w:val="Check2"/>
                  <w:enabled/>
                  <w:calcOnExit w:val="0"/>
                  <w:checkBox>
                    <w:sizeAuto/>
                    <w:default w:val="0"/>
                  </w:checkBox>
                </w:ffData>
              </w:fldChar>
            </w:r>
            <w:r w:rsidRPr="00780854">
              <w:rPr>
                <w:szCs w:val="24"/>
                <w:lang w:eastAsia="lt-LT"/>
              </w:rPr>
              <w:instrText xml:space="preserve"> FORMCHECKBOX </w:instrText>
            </w:r>
            <w:r w:rsidR="00432976">
              <w:rPr>
                <w:szCs w:val="24"/>
                <w:lang w:eastAsia="lt-LT"/>
              </w:rPr>
            </w:r>
            <w:r w:rsidR="00432976">
              <w:rPr>
                <w:szCs w:val="24"/>
                <w:lang w:eastAsia="lt-LT"/>
              </w:rPr>
              <w:fldChar w:fldCharType="separate"/>
            </w:r>
            <w:r w:rsidRPr="00780854">
              <w:rPr>
                <w:szCs w:val="24"/>
                <w:lang w:eastAsia="lt-LT"/>
              </w:rPr>
              <w:fldChar w:fldCharType="end"/>
            </w:r>
            <w:r>
              <w:rPr>
                <w:szCs w:val="24"/>
                <w:lang w:eastAsia="lt-LT"/>
              </w:rPr>
              <w:t xml:space="preserve">  </w:t>
            </w:r>
            <w:r>
              <w:rPr>
                <w:b/>
                <w:sz w:val="22"/>
                <w:szCs w:val="22"/>
              </w:rPr>
              <w:t>vietos projektas teikiamas be partnerių</w:t>
            </w:r>
          </w:p>
        </w:tc>
      </w:tr>
      <w:tr w:rsidR="00137C5E" w14:paraId="65BAE6AC" w14:textId="77777777" w:rsidTr="00A31EA3">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5B58BBA7" w14:textId="77777777" w:rsidR="00137C5E" w:rsidRDefault="00137C5E" w:rsidP="00A31EA3">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623D679" w14:textId="77777777" w:rsidR="00137C5E" w:rsidRDefault="00137C5E" w:rsidP="00A31EA3">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57E7D3DF" w14:textId="77777777" w:rsidR="00137C5E" w:rsidRDefault="00137C5E" w:rsidP="00A31EA3">
            <w:pPr>
              <w:jc w:val="right"/>
              <w:rPr>
                <w:sz w:val="22"/>
                <w:szCs w:val="22"/>
              </w:rPr>
            </w:pPr>
          </w:p>
          <w:p w14:paraId="73B7EBD9" w14:textId="77777777" w:rsidR="00137C5E" w:rsidRDefault="00137C5E" w:rsidP="00A31EA3">
            <w:pPr>
              <w:ind w:firstLine="66"/>
              <w:rPr>
                <w:sz w:val="22"/>
                <w:szCs w:val="22"/>
              </w:rPr>
            </w:pPr>
            <w:r>
              <w:rPr>
                <w:sz w:val="22"/>
                <w:szCs w:val="22"/>
              </w:rPr>
              <w:t>_________________________</w:t>
            </w:r>
          </w:p>
          <w:p w14:paraId="71DFDBDD" w14:textId="77777777" w:rsidR="00137C5E" w:rsidRDefault="00137C5E" w:rsidP="00A31EA3">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02AD30" w14:textId="1720DD60" w:rsidR="00137C5E" w:rsidRDefault="0068286D" w:rsidP="0068286D">
            <w:pPr>
              <w:jc w:val="both"/>
              <w:rPr>
                <w:sz w:val="22"/>
                <w:szCs w:val="22"/>
              </w:rPr>
            </w:pPr>
            <w:r>
              <w:rPr>
                <w:rFonts w:eastAsia="Arial"/>
                <w:color w:val="000000"/>
                <w:sz w:val="22"/>
                <w:szCs w:val="22"/>
              </w:rPr>
              <w:t xml:space="preserve">EURI, </w:t>
            </w:r>
            <w:r w:rsidR="00137C5E">
              <w:rPr>
                <w:rFonts w:eastAsia="Arial"/>
                <w:color w:val="000000"/>
                <w:sz w:val="22"/>
                <w:szCs w:val="22"/>
              </w:rPr>
              <w:t>EŽŪFKP, Lietuvos Respublikos valstybės biudžeto lėšos ir nuosavas indėlis</w:t>
            </w:r>
          </w:p>
        </w:tc>
      </w:tr>
      <w:tr w:rsidR="00A31EA3" w14:paraId="070FCBBF" w14:textId="77777777" w:rsidTr="00A31EA3">
        <w:trPr>
          <w:trHeight w:val="2770"/>
        </w:trPr>
        <w:tc>
          <w:tcPr>
            <w:tcW w:w="787" w:type="dxa"/>
            <w:tcBorders>
              <w:top w:val="single" w:sz="4" w:space="0" w:color="auto"/>
              <w:left w:val="single" w:sz="4" w:space="0" w:color="auto"/>
              <w:bottom w:val="single" w:sz="4" w:space="0" w:color="auto"/>
              <w:right w:val="single" w:sz="4" w:space="0" w:color="auto"/>
            </w:tcBorders>
            <w:vAlign w:val="center"/>
            <w:hideMark/>
          </w:tcPr>
          <w:p w14:paraId="4E304553" w14:textId="77777777" w:rsidR="00A31EA3" w:rsidRDefault="00A31EA3" w:rsidP="00A31EA3">
            <w:pPr>
              <w:jc w:val="center"/>
              <w:rPr>
                <w:sz w:val="22"/>
                <w:szCs w:val="22"/>
              </w:rPr>
            </w:pPr>
            <w:r>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CE0701F" w14:textId="77777777" w:rsidR="00A31EA3" w:rsidRDefault="00A31EA3" w:rsidP="00A31EA3">
            <w:pPr>
              <w:jc w:val="both"/>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393A2F7A" w14:textId="77777777" w:rsidR="00A31EA3" w:rsidRDefault="00A31EA3" w:rsidP="00A31EA3">
            <w:pPr>
              <w:jc w:val="right"/>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3C2979" w14:textId="77777777" w:rsidR="00A31EA3" w:rsidRDefault="00A31EA3" w:rsidP="00A31EA3">
            <w:pPr>
              <w:jc w:val="center"/>
              <w:rPr>
                <w:sz w:val="22"/>
                <w:szCs w:val="22"/>
              </w:rPr>
            </w:pPr>
            <w:r>
              <w:rPr>
                <w:sz w:val="22"/>
                <w:szCs w:val="22"/>
              </w:rPr>
              <w:t>-</w:t>
            </w:r>
          </w:p>
        </w:tc>
      </w:tr>
      <w:tr w:rsidR="00137C5E" w14:paraId="2E8D7128" w14:textId="77777777" w:rsidTr="00A31EA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4080820" w14:textId="77777777" w:rsidR="00137C5E" w:rsidRDefault="00137C5E" w:rsidP="00A31EA3">
            <w:pPr>
              <w:jc w:val="center"/>
              <w:rPr>
                <w:sz w:val="22"/>
                <w:szCs w:val="22"/>
              </w:rPr>
            </w:pPr>
            <w:r>
              <w:rPr>
                <w:sz w:val="22"/>
                <w:szCs w:val="22"/>
              </w:rPr>
              <w:lastRenderedPageBreak/>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32C6DC5" w14:textId="77777777" w:rsidR="00137C5E" w:rsidRDefault="00137C5E" w:rsidP="00A31EA3">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7BF69C" w14:textId="77777777" w:rsidR="00137C5E" w:rsidRDefault="00137C5E" w:rsidP="00A31EA3">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B0828F" w14:textId="73EAF25B" w:rsidR="00137C5E" w:rsidRDefault="0068286D" w:rsidP="0068286D">
            <w:pPr>
              <w:jc w:val="both"/>
              <w:rPr>
                <w:sz w:val="22"/>
                <w:szCs w:val="22"/>
              </w:rPr>
            </w:pPr>
            <w:r>
              <w:rPr>
                <w:rFonts w:eastAsia="Arial"/>
                <w:color w:val="000000"/>
                <w:sz w:val="22"/>
                <w:szCs w:val="22"/>
              </w:rPr>
              <w:t xml:space="preserve">EURI, </w:t>
            </w:r>
            <w:r w:rsidR="00137C5E">
              <w:rPr>
                <w:rFonts w:eastAsia="Arial"/>
                <w:color w:val="000000"/>
                <w:sz w:val="22"/>
                <w:szCs w:val="22"/>
              </w:rPr>
              <w:t>EŽŪFKP</w:t>
            </w:r>
            <w:r>
              <w:rPr>
                <w:rFonts w:eastAsia="Arial"/>
                <w:color w:val="000000"/>
                <w:sz w:val="22"/>
                <w:szCs w:val="22"/>
              </w:rPr>
              <w:t xml:space="preserve"> </w:t>
            </w:r>
            <w:r w:rsidR="00137C5E">
              <w:rPr>
                <w:rFonts w:eastAsia="Arial"/>
                <w:color w:val="000000"/>
                <w:sz w:val="22"/>
                <w:szCs w:val="22"/>
              </w:rPr>
              <w:t>ir Lietuvos Respublikos valstybės biudžeto lėšos</w:t>
            </w:r>
          </w:p>
        </w:tc>
      </w:tr>
      <w:tr w:rsidR="00861F37" w14:paraId="1DBDBA13" w14:textId="77777777" w:rsidTr="00AE70FB">
        <w:trPr>
          <w:trHeight w:val="453"/>
        </w:trPr>
        <w:tc>
          <w:tcPr>
            <w:tcW w:w="787" w:type="dxa"/>
            <w:vMerge w:val="restart"/>
            <w:tcBorders>
              <w:top w:val="single" w:sz="4" w:space="0" w:color="auto"/>
              <w:left w:val="single" w:sz="4" w:space="0" w:color="auto"/>
              <w:right w:val="single" w:sz="4" w:space="0" w:color="auto"/>
            </w:tcBorders>
            <w:vAlign w:val="center"/>
            <w:hideMark/>
          </w:tcPr>
          <w:p w14:paraId="033AD0C5" w14:textId="77777777" w:rsidR="00861F37" w:rsidRDefault="00861F37" w:rsidP="00A31EA3">
            <w:pPr>
              <w:jc w:val="center"/>
              <w:rPr>
                <w:sz w:val="22"/>
                <w:szCs w:val="22"/>
              </w:rPr>
            </w:pPr>
            <w:r>
              <w:rPr>
                <w:sz w:val="22"/>
                <w:szCs w:val="22"/>
              </w:rPr>
              <w:t>2.7.</w:t>
            </w:r>
          </w:p>
        </w:tc>
        <w:tc>
          <w:tcPr>
            <w:tcW w:w="2754" w:type="dxa"/>
            <w:vMerge w:val="restart"/>
            <w:tcBorders>
              <w:top w:val="single" w:sz="4" w:space="0" w:color="auto"/>
              <w:left w:val="single" w:sz="4" w:space="0" w:color="auto"/>
              <w:right w:val="single" w:sz="4" w:space="0" w:color="auto"/>
            </w:tcBorders>
            <w:vAlign w:val="center"/>
            <w:hideMark/>
          </w:tcPr>
          <w:p w14:paraId="0267C2C1" w14:textId="77777777" w:rsidR="00861F37" w:rsidRDefault="00861F37" w:rsidP="00A31EA3">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1A70788" w14:textId="77777777" w:rsidR="00861F37" w:rsidRDefault="00861F37" w:rsidP="00A31EA3">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D8DDB1" w14:textId="77777777" w:rsidR="00861F37" w:rsidRDefault="00861F37" w:rsidP="00A31EA3">
            <w:pPr>
              <w:jc w:val="center"/>
              <w:rPr>
                <w:b/>
                <w:sz w:val="22"/>
                <w:szCs w:val="22"/>
              </w:rPr>
            </w:pPr>
            <w:r>
              <w:rPr>
                <w:b/>
                <w:sz w:val="22"/>
                <w:szCs w:val="22"/>
              </w:rPr>
              <w:t>Suma, Eur</w:t>
            </w:r>
          </w:p>
        </w:tc>
      </w:tr>
      <w:tr w:rsidR="00861F37" w14:paraId="41584373" w14:textId="77777777" w:rsidTr="00AE70FB">
        <w:trPr>
          <w:trHeight w:val="453"/>
        </w:trPr>
        <w:tc>
          <w:tcPr>
            <w:tcW w:w="787" w:type="dxa"/>
            <w:vMerge/>
            <w:tcBorders>
              <w:left w:val="single" w:sz="4" w:space="0" w:color="auto"/>
              <w:right w:val="single" w:sz="4" w:space="0" w:color="auto"/>
            </w:tcBorders>
            <w:vAlign w:val="center"/>
            <w:hideMark/>
          </w:tcPr>
          <w:p w14:paraId="12983E87" w14:textId="77777777" w:rsidR="00861F37" w:rsidRDefault="00861F37" w:rsidP="00A31EA3">
            <w:pPr>
              <w:rPr>
                <w:sz w:val="22"/>
                <w:szCs w:val="22"/>
              </w:rPr>
            </w:pPr>
          </w:p>
        </w:tc>
        <w:tc>
          <w:tcPr>
            <w:tcW w:w="2754" w:type="dxa"/>
            <w:vMerge/>
            <w:tcBorders>
              <w:left w:val="single" w:sz="4" w:space="0" w:color="auto"/>
              <w:right w:val="single" w:sz="4" w:space="0" w:color="auto"/>
            </w:tcBorders>
            <w:vAlign w:val="center"/>
            <w:hideMark/>
          </w:tcPr>
          <w:p w14:paraId="75A3696D" w14:textId="77777777" w:rsidR="00861F37" w:rsidRDefault="00861F37" w:rsidP="00A31EA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9107722" w14:textId="77777777" w:rsidR="00861F37" w:rsidRDefault="00861F37" w:rsidP="00A31EA3">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B702A2" w14:textId="77777777" w:rsidR="00861F37" w:rsidRDefault="00861F37" w:rsidP="00A31EA3">
            <w:pPr>
              <w:jc w:val="both"/>
              <w:rPr>
                <w:sz w:val="22"/>
                <w:szCs w:val="22"/>
              </w:rPr>
            </w:pPr>
            <w:r>
              <w:rPr>
                <w:sz w:val="22"/>
                <w:szCs w:val="22"/>
              </w:rPr>
              <w:t xml:space="preserve">pareiškėjo nuosavos piniginės lėšos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2ECCBEE" w14:textId="77777777" w:rsidR="00861F37" w:rsidRDefault="00861F37" w:rsidP="00A31EA3">
            <w:pPr>
              <w:jc w:val="both"/>
              <w:rPr>
                <w:sz w:val="22"/>
                <w:szCs w:val="22"/>
              </w:rPr>
            </w:pPr>
          </w:p>
        </w:tc>
      </w:tr>
      <w:tr w:rsidR="00861F37" w14:paraId="0B32A6F1" w14:textId="77777777" w:rsidTr="00695B90">
        <w:trPr>
          <w:trHeight w:val="369"/>
        </w:trPr>
        <w:tc>
          <w:tcPr>
            <w:tcW w:w="787" w:type="dxa"/>
            <w:vMerge/>
            <w:tcBorders>
              <w:left w:val="single" w:sz="4" w:space="0" w:color="auto"/>
              <w:right w:val="single" w:sz="4" w:space="0" w:color="auto"/>
            </w:tcBorders>
            <w:vAlign w:val="center"/>
            <w:hideMark/>
          </w:tcPr>
          <w:p w14:paraId="72207262" w14:textId="77777777" w:rsidR="00861F37" w:rsidRDefault="00861F37" w:rsidP="00A31EA3">
            <w:pPr>
              <w:rPr>
                <w:sz w:val="22"/>
                <w:szCs w:val="22"/>
              </w:rPr>
            </w:pPr>
          </w:p>
        </w:tc>
        <w:tc>
          <w:tcPr>
            <w:tcW w:w="2754" w:type="dxa"/>
            <w:vMerge/>
            <w:tcBorders>
              <w:left w:val="single" w:sz="4" w:space="0" w:color="auto"/>
              <w:right w:val="single" w:sz="4" w:space="0" w:color="auto"/>
            </w:tcBorders>
            <w:vAlign w:val="center"/>
            <w:hideMark/>
          </w:tcPr>
          <w:p w14:paraId="61D1111C" w14:textId="77777777" w:rsidR="00861F37" w:rsidRDefault="00861F37" w:rsidP="00A31EA3">
            <w:pPr>
              <w:rPr>
                <w:sz w:val="22"/>
                <w:szCs w:val="22"/>
              </w:rPr>
            </w:pPr>
          </w:p>
        </w:tc>
        <w:tc>
          <w:tcPr>
            <w:tcW w:w="425" w:type="dxa"/>
            <w:tcBorders>
              <w:top w:val="single" w:sz="4" w:space="0" w:color="auto"/>
              <w:left w:val="single" w:sz="4" w:space="0" w:color="auto"/>
              <w:right w:val="single" w:sz="4" w:space="0" w:color="auto"/>
            </w:tcBorders>
            <w:shd w:val="clear" w:color="auto" w:fill="FFFFFF"/>
            <w:hideMark/>
          </w:tcPr>
          <w:p w14:paraId="2C8A5496" w14:textId="77777777" w:rsidR="00861F37" w:rsidRDefault="00861F37" w:rsidP="00A31EA3">
            <w:pPr>
              <w:jc w:val="center"/>
              <w:rPr>
                <w:sz w:val="22"/>
                <w:szCs w:val="22"/>
              </w:rPr>
            </w:pPr>
            <w:r>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14:paraId="51DBCA2B" w14:textId="77777777" w:rsidR="00861F37" w:rsidRDefault="00861F37" w:rsidP="00A31EA3">
            <w:pPr>
              <w:jc w:val="both"/>
              <w:rPr>
                <w:sz w:val="22"/>
                <w:szCs w:val="22"/>
              </w:rPr>
            </w:pPr>
            <w:r>
              <w:rPr>
                <w:sz w:val="22"/>
                <w:szCs w:val="22"/>
              </w:rPr>
              <w:t>pareiškėjo skolintos lėšos</w:t>
            </w:r>
          </w:p>
          <w:p w14:paraId="77E7BEFE" w14:textId="77777777" w:rsidR="00695B90" w:rsidRDefault="00695B90" w:rsidP="00A31EA3">
            <w:pPr>
              <w:jc w:val="both"/>
              <w:rPr>
                <w:sz w:val="22"/>
                <w:szCs w:val="22"/>
              </w:rPr>
            </w:pPr>
          </w:p>
        </w:tc>
        <w:tc>
          <w:tcPr>
            <w:tcW w:w="1555" w:type="dxa"/>
            <w:tcBorders>
              <w:top w:val="single" w:sz="4" w:space="0" w:color="auto"/>
              <w:left w:val="single" w:sz="4" w:space="0" w:color="auto"/>
              <w:right w:val="single" w:sz="4" w:space="0" w:color="auto"/>
            </w:tcBorders>
            <w:shd w:val="clear" w:color="auto" w:fill="FFFFFF"/>
            <w:vAlign w:val="center"/>
          </w:tcPr>
          <w:p w14:paraId="1096FB48" w14:textId="77777777" w:rsidR="00861F37" w:rsidRDefault="00861F37" w:rsidP="00A31EA3">
            <w:pPr>
              <w:jc w:val="both"/>
              <w:rPr>
                <w:sz w:val="22"/>
                <w:szCs w:val="22"/>
              </w:rPr>
            </w:pPr>
          </w:p>
        </w:tc>
      </w:tr>
      <w:tr w:rsidR="00137C5E" w14:paraId="6BCCE217" w14:textId="77777777" w:rsidTr="00A31EA3">
        <w:tc>
          <w:tcPr>
            <w:tcW w:w="787" w:type="dxa"/>
            <w:tcBorders>
              <w:top w:val="single" w:sz="4" w:space="0" w:color="auto"/>
              <w:left w:val="single" w:sz="4" w:space="0" w:color="auto"/>
              <w:bottom w:val="single" w:sz="4" w:space="0" w:color="auto"/>
              <w:right w:val="single" w:sz="4" w:space="0" w:color="auto"/>
            </w:tcBorders>
            <w:vAlign w:val="center"/>
            <w:hideMark/>
          </w:tcPr>
          <w:p w14:paraId="313B1E5A" w14:textId="77777777" w:rsidR="00137C5E" w:rsidRDefault="00137C5E" w:rsidP="00A31EA3">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44084261" w14:textId="77777777" w:rsidR="00137C5E" w:rsidRDefault="00137C5E" w:rsidP="00A31EA3">
            <w:pPr>
              <w:jc w:val="both"/>
              <w:rPr>
                <w:sz w:val="22"/>
                <w:szCs w:val="22"/>
              </w:rPr>
            </w:pPr>
            <w:r>
              <w:rPr>
                <w:sz w:val="22"/>
                <w:szCs w:val="22"/>
              </w:rPr>
              <w:t>Vietos projekto įgyvendinimo vieta</w:t>
            </w:r>
          </w:p>
          <w:p w14:paraId="0BE75B5C" w14:textId="77777777" w:rsidR="00137C5E" w:rsidRDefault="00137C5E" w:rsidP="00A31EA3">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5A87CE9" w14:textId="77777777" w:rsidR="00137C5E" w:rsidRDefault="00137C5E" w:rsidP="00A31EA3">
            <w:pPr>
              <w:jc w:val="both"/>
              <w:rPr>
                <w:sz w:val="22"/>
                <w:szCs w:val="22"/>
              </w:rPr>
            </w:pPr>
          </w:p>
        </w:tc>
      </w:tr>
      <w:tr w:rsidR="00137C5E" w14:paraId="7BD88589" w14:textId="77777777" w:rsidTr="00A31EA3">
        <w:tc>
          <w:tcPr>
            <w:tcW w:w="787" w:type="dxa"/>
            <w:tcBorders>
              <w:top w:val="single" w:sz="4" w:space="0" w:color="auto"/>
              <w:left w:val="single" w:sz="4" w:space="0" w:color="auto"/>
              <w:bottom w:val="single" w:sz="4" w:space="0" w:color="auto"/>
              <w:right w:val="single" w:sz="4" w:space="0" w:color="auto"/>
            </w:tcBorders>
            <w:vAlign w:val="center"/>
            <w:hideMark/>
          </w:tcPr>
          <w:p w14:paraId="2E0A7854" w14:textId="77777777" w:rsidR="00137C5E" w:rsidRDefault="00137C5E" w:rsidP="00A31EA3">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62B6FE9D" w14:textId="77777777" w:rsidR="00137C5E" w:rsidRDefault="00137C5E" w:rsidP="00A31EA3">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2152AD8C" w14:textId="77777777" w:rsidR="00137C5E" w:rsidRDefault="00137C5E" w:rsidP="00A31EA3">
            <w:pPr>
              <w:jc w:val="both"/>
              <w:rPr>
                <w:sz w:val="22"/>
                <w:szCs w:val="22"/>
              </w:rPr>
            </w:pPr>
          </w:p>
        </w:tc>
      </w:tr>
      <w:tr w:rsidR="00137C5E" w14:paraId="17AAC247" w14:textId="77777777" w:rsidTr="00A31EA3">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3C87C305" w14:textId="77777777" w:rsidR="00137C5E" w:rsidRDefault="00137C5E" w:rsidP="00A31EA3">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F51602C" w14:textId="77777777" w:rsidR="00137C5E" w:rsidRDefault="00137C5E" w:rsidP="00861F37">
            <w:pPr>
              <w:jc w:val="both"/>
              <w:rPr>
                <w:sz w:val="22"/>
                <w:szCs w:val="22"/>
              </w:rPr>
            </w:pPr>
            <w:r>
              <w:rPr>
                <w:sz w:val="22"/>
                <w:szCs w:val="22"/>
              </w:rPr>
              <w:t>Vietos projektas parengtas pagal</w:t>
            </w:r>
            <w:r w:rsidR="00861F37">
              <w:rPr>
                <w:sz w:val="22"/>
                <w:szCs w:val="22"/>
              </w:rPr>
              <w:t xml:space="preserve"> </w:t>
            </w:r>
            <w:r>
              <w:rPr>
                <w:sz w:val="22"/>
                <w:szCs w:val="22"/>
              </w:rPr>
              <w:t>Vietos projektų finansavimo sąlygų aprašą (-us)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2FE34B28" w14:textId="77777777" w:rsidR="00137C5E" w:rsidRDefault="00137C5E" w:rsidP="00A31EA3">
            <w:pPr>
              <w:jc w:val="both"/>
              <w:rPr>
                <w:sz w:val="22"/>
                <w:szCs w:val="22"/>
              </w:rPr>
            </w:pPr>
            <w:r>
              <w:rPr>
                <w:sz w:val="22"/>
                <w:szCs w:val="22"/>
              </w:rPr>
              <w:t xml:space="preserve">□ vieną Aprašą: </w:t>
            </w:r>
          </w:p>
          <w:p w14:paraId="3DC708D6" w14:textId="4828F17F" w:rsidR="00137C5E" w:rsidRDefault="00D35270" w:rsidP="0068286D">
            <w:pPr>
              <w:jc w:val="both"/>
              <w:rPr>
                <w:sz w:val="22"/>
                <w:szCs w:val="22"/>
              </w:rPr>
            </w:pPr>
            <w:r>
              <w:rPr>
                <w:szCs w:val="24"/>
              </w:rPr>
              <w:t>- p</w:t>
            </w:r>
            <w:r w:rsidRPr="000E2C9A">
              <w:rPr>
                <w:szCs w:val="24"/>
              </w:rPr>
              <w:t xml:space="preserve">agal VPS priemonės „Žemės ūkio produkcijos perdirbimas, paslaugų ir vietos produktų kūrimas“     Nr. LEADER -19.2-SAVA-6  veiklos srities „Paslaugų ir vietos produktų kūrimas“ Nr.  LEADER-19.2-SAVA-6-2, patvirtintą Zarasų – Visagino regiono vietos veiklos </w:t>
            </w:r>
            <w:r w:rsidRPr="0068286D">
              <w:rPr>
                <w:szCs w:val="24"/>
              </w:rPr>
              <w:t>grupės tarybos sprendimu,  2022-01-</w:t>
            </w:r>
            <w:r w:rsidR="00265FBB" w:rsidRPr="0068286D">
              <w:rPr>
                <w:szCs w:val="24"/>
              </w:rPr>
              <w:t>1</w:t>
            </w:r>
            <w:r w:rsidR="0068286D" w:rsidRPr="0068286D">
              <w:rPr>
                <w:szCs w:val="24"/>
              </w:rPr>
              <w:t>8</w:t>
            </w:r>
            <w:r w:rsidRPr="0068286D">
              <w:rPr>
                <w:szCs w:val="24"/>
              </w:rPr>
              <w:t xml:space="preserve"> d. protokolo Nr. 1.</w:t>
            </w:r>
          </w:p>
        </w:tc>
      </w:tr>
    </w:tbl>
    <w:p w14:paraId="0CEBCAAE" w14:textId="77777777" w:rsidR="00137C5E" w:rsidRDefault="00137C5E" w:rsidP="00137C5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137C5E" w14:paraId="67E9A81A" w14:textId="77777777" w:rsidTr="004841F7">
        <w:tc>
          <w:tcPr>
            <w:tcW w:w="673" w:type="dxa"/>
            <w:shd w:val="clear" w:color="auto" w:fill="F7CAAC"/>
            <w:hideMark/>
          </w:tcPr>
          <w:p w14:paraId="4CCB211E" w14:textId="77777777" w:rsidR="00137C5E" w:rsidRDefault="00137C5E" w:rsidP="00A31EA3">
            <w:pPr>
              <w:jc w:val="center"/>
              <w:rPr>
                <w:b/>
                <w:sz w:val="22"/>
                <w:szCs w:val="22"/>
              </w:rPr>
            </w:pPr>
            <w:r>
              <w:rPr>
                <w:b/>
                <w:sz w:val="22"/>
                <w:szCs w:val="22"/>
              </w:rPr>
              <w:t>3.</w:t>
            </w:r>
          </w:p>
        </w:tc>
        <w:tc>
          <w:tcPr>
            <w:tcW w:w="8963" w:type="dxa"/>
            <w:shd w:val="clear" w:color="auto" w:fill="F7CAAC"/>
            <w:hideMark/>
          </w:tcPr>
          <w:p w14:paraId="27C266AC" w14:textId="77777777" w:rsidR="00137C5E" w:rsidRDefault="00137C5E" w:rsidP="00A31EA3">
            <w:pPr>
              <w:jc w:val="both"/>
              <w:rPr>
                <w:b/>
                <w:sz w:val="22"/>
                <w:szCs w:val="22"/>
              </w:rPr>
            </w:pPr>
            <w:r>
              <w:rPr>
                <w:b/>
                <w:sz w:val="22"/>
                <w:szCs w:val="22"/>
              </w:rPr>
              <w:t>VIETOS PROJEKTO IDĖJOS APRAŠYMAS</w:t>
            </w:r>
          </w:p>
        </w:tc>
      </w:tr>
      <w:tr w:rsidR="00137C5E" w14:paraId="6E997A64" w14:textId="77777777" w:rsidTr="004841F7">
        <w:tc>
          <w:tcPr>
            <w:tcW w:w="673" w:type="dxa"/>
            <w:vMerge w:val="restart"/>
            <w:shd w:val="clear" w:color="auto" w:fill="FFFFFF"/>
            <w:vAlign w:val="center"/>
            <w:hideMark/>
          </w:tcPr>
          <w:p w14:paraId="09E2E290" w14:textId="77777777" w:rsidR="00137C5E" w:rsidRDefault="00137C5E" w:rsidP="00A31EA3">
            <w:pPr>
              <w:jc w:val="center"/>
              <w:rPr>
                <w:sz w:val="22"/>
                <w:szCs w:val="22"/>
              </w:rPr>
            </w:pPr>
            <w:r>
              <w:rPr>
                <w:sz w:val="22"/>
                <w:szCs w:val="22"/>
              </w:rPr>
              <w:t>3.1.</w:t>
            </w:r>
          </w:p>
        </w:tc>
        <w:tc>
          <w:tcPr>
            <w:tcW w:w="8963" w:type="dxa"/>
            <w:shd w:val="clear" w:color="auto" w:fill="FBE4D5"/>
            <w:hideMark/>
          </w:tcPr>
          <w:p w14:paraId="601A5E1D" w14:textId="3910029B" w:rsidR="00137C5E" w:rsidRPr="004841F7" w:rsidRDefault="004841F7" w:rsidP="00A31EA3">
            <w:pPr>
              <w:jc w:val="both"/>
              <w:rPr>
                <w:b/>
                <w:sz w:val="22"/>
                <w:szCs w:val="22"/>
              </w:rPr>
            </w:pPr>
            <w:r w:rsidRPr="004841F7">
              <w:rPr>
                <w:b/>
                <w:bCs/>
                <w:color w:val="000000"/>
                <w:sz w:val="22"/>
                <w:szCs w:val="22"/>
                <w:lang w:eastAsia="lt-LT"/>
              </w:rPr>
              <w:t>Trumpas projekto aprašymas (poreikis, planuojamos investicijos (ne daugiau kaip 1 lapas)</w:t>
            </w:r>
          </w:p>
        </w:tc>
      </w:tr>
      <w:tr w:rsidR="00137C5E" w14:paraId="7CAD3187" w14:textId="77777777" w:rsidTr="004841F7">
        <w:tc>
          <w:tcPr>
            <w:tcW w:w="673" w:type="dxa"/>
            <w:vMerge/>
            <w:vAlign w:val="center"/>
            <w:hideMark/>
          </w:tcPr>
          <w:p w14:paraId="10F931D6" w14:textId="77777777" w:rsidR="00137C5E" w:rsidRDefault="00137C5E" w:rsidP="00A31EA3">
            <w:pPr>
              <w:rPr>
                <w:sz w:val="22"/>
                <w:szCs w:val="22"/>
              </w:rPr>
            </w:pPr>
          </w:p>
        </w:tc>
        <w:tc>
          <w:tcPr>
            <w:tcW w:w="8963" w:type="dxa"/>
            <w:shd w:val="clear" w:color="auto" w:fill="FFFFFF"/>
          </w:tcPr>
          <w:p w14:paraId="42F99A9C" w14:textId="77777777" w:rsidR="00137C5E" w:rsidRPr="004841F7" w:rsidRDefault="00137C5E" w:rsidP="00A31EA3">
            <w:pPr>
              <w:jc w:val="both"/>
              <w:rPr>
                <w:b/>
                <w:sz w:val="22"/>
                <w:szCs w:val="22"/>
              </w:rPr>
            </w:pPr>
          </w:p>
        </w:tc>
      </w:tr>
      <w:tr w:rsidR="00137C5E" w14:paraId="414A4F9D" w14:textId="77777777" w:rsidTr="004841F7">
        <w:tc>
          <w:tcPr>
            <w:tcW w:w="673" w:type="dxa"/>
            <w:vMerge w:val="restart"/>
            <w:vAlign w:val="center"/>
            <w:hideMark/>
          </w:tcPr>
          <w:p w14:paraId="1B520699" w14:textId="77777777" w:rsidR="00137C5E" w:rsidRDefault="00137C5E" w:rsidP="00A31EA3">
            <w:pPr>
              <w:jc w:val="center"/>
              <w:rPr>
                <w:sz w:val="22"/>
                <w:szCs w:val="22"/>
              </w:rPr>
            </w:pPr>
            <w:r>
              <w:rPr>
                <w:sz w:val="22"/>
                <w:szCs w:val="22"/>
              </w:rPr>
              <w:t>3.2.</w:t>
            </w:r>
          </w:p>
        </w:tc>
        <w:tc>
          <w:tcPr>
            <w:tcW w:w="8963" w:type="dxa"/>
            <w:shd w:val="clear" w:color="auto" w:fill="FBE4D5"/>
            <w:hideMark/>
          </w:tcPr>
          <w:p w14:paraId="34D3ED7B" w14:textId="2C939285" w:rsidR="00137C5E" w:rsidRPr="004841F7" w:rsidRDefault="004841F7" w:rsidP="00A31EA3">
            <w:pPr>
              <w:jc w:val="both"/>
              <w:rPr>
                <w:b/>
                <w:sz w:val="22"/>
                <w:szCs w:val="22"/>
              </w:rPr>
            </w:pPr>
            <w:r w:rsidRPr="004841F7">
              <w:rPr>
                <w:b/>
                <w:sz w:val="22"/>
                <w:szCs w:val="22"/>
              </w:rPr>
              <w:t>Vietos projekto tikslas:</w:t>
            </w:r>
          </w:p>
        </w:tc>
      </w:tr>
      <w:tr w:rsidR="00137C5E" w14:paraId="4E04F2C1" w14:textId="77777777" w:rsidTr="004841F7">
        <w:tc>
          <w:tcPr>
            <w:tcW w:w="673" w:type="dxa"/>
            <w:vMerge/>
            <w:vAlign w:val="center"/>
            <w:hideMark/>
          </w:tcPr>
          <w:p w14:paraId="5ADD2242" w14:textId="77777777" w:rsidR="00137C5E" w:rsidRDefault="00137C5E" w:rsidP="00A31EA3">
            <w:pPr>
              <w:rPr>
                <w:sz w:val="22"/>
                <w:szCs w:val="22"/>
              </w:rPr>
            </w:pPr>
          </w:p>
        </w:tc>
        <w:tc>
          <w:tcPr>
            <w:tcW w:w="8963" w:type="dxa"/>
          </w:tcPr>
          <w:p w14:paraId="70783137" w14:textId="77777777" w:rsidR="00137C5E" w:rsidRPr="004841F7" w:rsidRDefault="00137C5E" w:rsidP="00A31EA3">
            <w:pPr>
              <w:jc w:val="both"/>
              <w:rPr>
                <w:b/>
                <w:sz w:val="22"/>
                <w:szCs w:val="22"/>
              </w:rPr>
            </w:pPr>
          </w:p>
        </w:tc>
      </w:tr>
      <w:tr w:rsidR="00137C5E" w14:paraId="73D8734E" w14:textId="77777777" w:rsidTr="004841F7">
        <w:tc>
          <w:tcPr>
            <w:tcW w:w="673" w:type="dxa"/>
            <w:vMerge w:val="restart"/>
            <w:vAlign w:val="center"/>
            <w:hideMark/>
          </w:tcPr>
          <w:p w14:paraId="2EE1C5FC" w14:textId="77777777" w:rsidR="00137C5E" w:rsidRDefault="00137C5E" w:rsidP="00A31EA3">
            <w:pPr>
              <w:jc w:val="center"/>
              <w:rPr>
                <w:sz w:val="22"/>
                <w:szCs w:val="22"/>
              </w:rPr>
            </w:pPr>
            <w:r>
              <w:rPr>
                <w:sz w:val="22"/>
                <w:szCs w:val="22"/>
              </w:rPr>
              <w:t>3.3.</w:t>
            </w:r>
          </w:p>
        </w:tc>
        <w:tc>
          <w:tcPr>
            <w:tcW w:w="8963" w:type="dxa"/>
            <w:shd w:val="clear" w:color="auto" w:fill="FBE4D5"/>
            <w:hideMark/>
          </w:tcPr>
          <w:p w14:paraId="26750F4B" w14:textId="77777777" w:rsidR="00137C5E" w:rsidRPr="004841F7" w:rsidRDefault="00137C5E" w:rsidP="00A31EA3">
            <w:pPr>
              <w:jc w:val="both"/>
              <w:rPr>
                <w:b/>
                <w:sz w:val="22"/>
                <w:szCs w:val="22"/>
              </w:rPr>
            </w:pPr>
            <w:r w:rsidRPr="004841F7">
              <w:rPr>
                <w:b/>
                <w:sz w:val="22"/>
                <w:szCs w:val="22"/>
              </w:rPr>
              <w:t>Vietos projekto uždaviniai:</w:t>
            </w:r>
          </w:p>
        </w:tc>
      </w:tr>
      <w:tr w:rsidR="00137C5E" w14:paraId="32D1A022" w14:textId="77777777" w:rsidTr="004841F7">
        <w:tc>
          <w:tcPr>
            <w:tcW w:w="673" w:type="dxa"/>
            <w:vMerge/>
            <w:vAlign w:val="center"/>
            <w:hideMark/>
          </w:tcPr>
          <w:p w14:paraId="51CC66FA" w14:textId="77777777" w:rsidR="00137C5E" w:rsidRDefault="00137C5E" w:rsidP="00A31EA3">
            <w:pPr>
              <w:rPr>
                <w:sz w:val="22"/>
                <w:szCs w:val="22"/>
              </w:rPr>
            </w:pPr>
          </w:p>
        </w:tc>
        <w:tc>
          <w:tcPr>
            <w:tcW w:w="8963" w:type="dxa"/>
          </w:tcPr>
          <w:p w14:paraId="2997778A" w14:textId="77777777" w:rsidR="00137C5E" w:rsidRPr="004841F7" w:rsidRDefault="00137C5E" w:rsidP="00A31EA3">
            <w:pPr>
              <w:jc w:val="both"/>
              <w:rPr>
                <w:b/>
                <w:sz w:val="22"/>
                <w:szCs w:val="22"/>
              </w:rPr>
            </w:pPr>
          </w:p>
        </w:tc>
      </w:tr>
      <w:tr w:rsidR="00137C5E" w14:paraId="1635E42E" w14:textId="77777777" w:rsidTr="004841F7">
        <w:tc>
          <w:tcPr>
            <w:tcW w:w="673" w:type="dxa"/>
            <w:vMerge w:val="restart"/>
            <w:vAlign w:val="center"/>
            <w:hideMark/>
          </w:tcPr>
          <w:p w14:paraId="2EF8F844" w14:textId="77777777" w:rsidR="00137C5E" w:rsidRDefault="00137C5E" w:rsidP="00A31EA3">
            <w:pPr>
              <w:jc w:val="center"/>
              <w:rPr>
                <w:sz w:val="22"/>
                <w:szCs w:val="22"/>
              </w:rPr>
            </w:pPr>
            <w:r>
              <w:rPr>
                <w:sz w:val="22"/>
                <w:szCs w:val="22"/>
              </w:rPr>
              <w:t>3.4.</w:t>
            </w:r>
          </w:p>
        </w:tc>
        <w:tc>
          <w:tcPr>
            <w:tcW w:w="8963" w:type="dxa"/>
            <w:shd w:val="clear" w:color="auto" w:fill="FBE4D5"/>
          </w:tcPr>
          <w:p w14:paraId="20592039" w14:textId="518ADEF2" w:rsidR="00137C5E" w:rsidRPr="004841F7" w:rsidRDefault="004841F7" w:rsidP="00A31EA3">
            <w:pPr>
              <w:jc w:val="both"/>
              <w:rPr>
                <w:b/>
                <w:sz w:val="22"/>
                <w:szCs w:val="22"/>
              </w:rPr>
            </w:pPr>
            <w:r w:rsidRPr="004841F7">
              <w:rPr>
                <w:b/>
                <w:sz w:val="22"/>
                <w:szCs w:val="22"/>
              </w:rPr>
              <w:t>Vietos projekto tikslo atitiktis VPS priemonės, pagal kurią yra teikiamas, tikslams:</w:t>
            </w:r>
          </w:p>
        </w:tc>
      </w:tr>
      <w:tr w:rsidR="00137C5E" w14:paraId="37655ABE" w14:textId="77777777" w:rsidTr="004841F7">
        <w:tc>
          <w:tcPr>
            <w:tcW w:w="673" w:type="dxa"/>
            <w:vMerge/>
            <w:vAlign w:val="center"/>
            <w:hideMark/>
          </w:tcPr>
          <w:p w14:paraId="2C7F7867" w14:textId="77777777" w:rsidR="00137C5E" w:rsidRDefault="00137C5E" w:rsidP="00A31EA3">
            <w:pPr>
              <w:rPr>
                <w:sz w:val="22"/>
                <w:szCs w:val="22"/>
              </w:rPr>
            </w:pPr>
          </w:p>
        </w:tc>
        <w:tc>
          <w:tcPr>
            <w:tcW w:w="8963" w:type="dxa"/>
          </w:tcPr>
          <w:p w14:paraId="313ACA08" w14:textId="4FFE9962" w:rsidR="00137C5E" w:rsidRPr="004841F7" w:rsidRDefault="00137C5E" w:rsidP="00A31EA3">
            <w:pPr>
              <w:jc w:val="both"/>
              <w:rPr>
                <w:b/>
                <w:sz w:val="22"/>
                <w:szCs w:val="22"/>
              </w:rPr>
            </w:pPr>
          </w:p>
        </w:tc>
      </w:tr>
      <w:tr w:rsidR="00137C5E" w14:paraId="7482F730" w14:textId="77777777" w:rsidTr="004841F7">
        <w:tc>
          <w:tcPr>
            <w:tcW w:w="673" w:type="dxa"/>
            <w:vMerge w:val="restart"/>
            <w:vAlign w:val="center"/>
            <w:hideMark/>
          </w:tcPr>
          <w:p w14:paraId="4656E997" w14:textId="77777777" w:rsidR="00137C5E" w:rsidRDefault="00137C5E" w:rsidP="00A31EA3">
            <w:pPr>
              <w:jc w:val="center"/>
              <w:rPr>
                <w:sz w:val="22"/>
                <w:szCs w:val="22"/>
              </w:rPr>
            </w:pPr>
            <w:r>
              <w:rPr>
                <w:sz w:val="22"/>
                <w:szCs w:val="22"/>
              </w:rPr>
              <w:t>3.5.</w:t>
            </w:r>
          </w:p>
        </w:tc>
        <w:tc>
          <w:tcPr>
            <w:tcW w:w="8963" w:type="dxa"/>
            <w:shd w:val="clear" w:color="auto" w:fill="FBE4D5"/>
          </w:tcPr>
          <w:p w14:paraId="0F4C1309" w14:textId="6EEB9789" w:rsidR="00137C5E" w:rsidRPr="004841F7" w:rsidRDefault="004841F7" w:rsidP="00A31EA3">
            <w:pPr>
              <w:jc w:val="both"/>
              <w:rPr>
                <w:b/>
                <w:sz w:val="22"/>
                <w:szCs w:val="22"/>
              </w:rPr>
            </w:pPr>
            <w:r w:rsidRPr="004841F7">
              <w:rPr>
                <w:b/>
                <w:bCs/>
                <w:color w:val="000000"/>
                <w:sz w:val="22"/>
                <w:szCs w:val="22"/>
                <w:lang w:eastAsia="lt-LT"/>
              </w:rPr>
              <w:t>Vietos projekto įgyvendinimo veiksmų planas:</w:t>
            </w:r>
          </w:p>
        </w:tc>
      </w:tr>
      <w:tr w:rsidR="004841F7" w14:paraId="355494A8" w14:textId="77777777" w:rsidTr="004841F7">
        <w:tc>
          <w:tcPr>
            <w:tcW w:w="673" w:type="dxa"/>
            <w:vMerge/>
            <w:vAlign w:val="center"/>
          </w:tcPr>
          <w:p w14:paraId="19B82C28" w14:textId="77777777" w:rsidR="004841F7" w:rsidRDefault="004841F7" w:rsidP="00A31EA3">
            <w:pPr>
              <w:jc w:val="center"/>
              <w:rPr>
                <w:sz w:val="22"/>
                <w:szCs w:val="22"/>
              </w:rPr>
            </w:pPr>
          </w:p>
        </w:tc>
        <w:tc>
          <w:tcPr>
            <w:tcW w:w="8963" w:type="dxa"/>
            <w:shd w:val="clear" w:color="auto" w:fill="auto"/>
          </w:tcPr>
          <w:p w14:paraId="4982ADDB" w14:textId="77777777" w:rsidR="004841F7" w:rsidRPr="004841F7" w:rsidRDefault="004841F7" w:rsidP="00A31EA3">
            <w:pPr>
              <w:jc w:val="both"/>
              <w:rPr>
                <w:b/>
                <w:bCs/>
                <w:color w:val="000000"/>
                <w:sz w:val="22"/>
                <w:szCs w:val="22"/>
                <w:lang w:eastAsia="lt-LT"/>
              </w:rPr>
            </w:pPr>
          </w:p>
        </w:tc>
      </w:tr>
      <w:tr w:rsidR="00137C5E" w14:paraId="5D4C9FA8" w14:textId="77777777" w:rsidTr="004841F7">
        <w:tc>
          <w:tcPr>
            <w:tcW w:w="673" w:type="dxa"/>
            <w:vMerge/>
            <w:vAlign w:val="center"/>
            <w:hideMark/>
          </w:tcPr>
          <w:p w14:paraId="5F51F21C" w14:textId="77777777" w:rsidR="00137C5E" w:rsidRDefault="00137C5E" w:rsidP="00A31EA3">
            <w:pPr>
              <w:rPr>
                <w:sz w:val="22"/>
                <w:szCs w:val="22"/>
              </w:rPr>
            </w:pPr>
          </w:p>
        </w:tc>
        <w:tc>
          <w:tcPr>
            <w:tcW w:w="8963" w:type="dxa"/>
            <w:hideMark/>
          </w:tcPr>
          <w:p w14:paraId="65C1F7CF" w14:textId="1BF2E317" w:rsidR="00137C5E" w:rsidRPr="004841F7" w:rsidRDefault="00137C5E" w:rsidP="00A31EA3">
            <w:pPr>
              <w:jc w:val="both"/>
              <w:rPr>
                <w:b/>
                <w:sz w:val="22"/>
                <w:szCs w:val="22"/>
              </w:rPr>
            </w:pPr>
          </w:p>
        </w:tc>
      </w:tr>
      <w:tr w:rsidR="00137C5E" w14:paraId="45372F89" w14:textId="77777777" w:rsidTr="004841F7">
        <w:trPr>
          <w:trHeight w:val="337"/>
        </w:trPr>
        <w:tc>
          <w:tcPr>
            <w:tcW w:w="673" w:type="dxa"/>
            <w:vMerge w:val="restart"/>
            <w:vAlign w:val="center"/>
            <w:hideMark/>
          </w:tcPr>
          <w:p w14:paraId="5F95D99B" w14:textId="77777777" w:rsidR="00137C5E" w:rsidRDefault="00137C5E" w:rsidP="00A31EA3">
            <w:pPr>
              <w:jc w:val="center"/>
              <w:rPr>
                <w:sz w:val="22"/>
                <w:szCs w:val="22"/>
              </w:rPr>
            </w:pPr>
            <w:r>
              <w:rPr>
                <w:sz w:val="22"/>
                <w:szCs w:val="22"/>
              </w:rPr>
              <w:t>3.6.</w:t>
            </w:r>
          </w:p>
        </w:tc>
        <w:tc>
          <w:tcPr>
            <w:tcW w:w="8963" w:type="dxa"/>
            <w:shd w:val="clear" w:color="auto" w:fill="FBE4D5"/>
            <w:hideMark/>
          </w:tcPr>
          <w:p w14:paraId="669D8D00" w14:textId="361428C0" w:rsidR="00137C5E" w:rsidRPr="004841F7" w:rsidRDefault="00137C5E" w:rsidP="00A31EA3">
            <w:pPr>
              <w:jc w:val="both"/>
              <w:rPr>
                <w:b/>
                <w:i/>
                <w:sz w:val="22"/>
                <w:szCs w:val="22"/>
              </w:rPr>
            </w:pPr>
            <w:r w:rsidRPr="004841F7">
              <w:rPr>
                <w:b/>
                <w:i/>
                <w:sz w:val="22"/>
                <w:szCs w:val="22"/>
              </w:rPr>
              <w:t xml:space="preserve"> </w:t>
            </w:r>
            <w:r w:rsidR="004841F7" w:rsidRPr="004841F7">
              <w:rPr>
                <w:b/>
                <w:color w:val="000000"/>
                <w:sz w:val="22"/>
                <w:szCs w:val="22"/>
                <w:lang w:eastAsia="lt-LT"/>
              </w:rPr>
              <w:t xml:space="preserve">Planuojami </w:t>
            </w:r>
            <w:r w:rsidR="00BF6059">
              <w:rPr>
                <w:b/>
                <w:color w:val="000000"/>
                <w:sz w:val="22"/>
                <w:szCs w:val="22"/>
                <w:lang w:eastAsia="lt-LT"/>
              </w:rPr>
              <w:t xml:space="preserve">kiekybiniai ir kokybiniai </w:t>
            </w:r>
            <w:r w:rsidR="004841F7" w:rsidRPr="004841F7">
              <w:rPr>
                <w:b/>
                <w:color w:val="000000"/>
                <w:sz w:val="22"/>
                <w:szCs w:val="22"/>
                <w:lang w:eastAsia="lt-LT"/>
              </w:rPr>
              <w:t>rezultatai:</w:t>
            </w:r>
          </w:p>
        </w:tc>
      </w:tr>
      <w:tr w:rsidR="00137C5E" w14:paraId="41598F76" w14:textId="77777777" w:rsidTr="004841F7">
        <w:tc>
          <w:tcPr>
            <w:tcW w:w="673" w:type="dxa"/>
            <w:vMerge/>
            <w:vAlign w:val="center"/>
            <w:hideMark/>
          </w:tcPr>
          <w:p w14:paraId="7127823E" w14:textId="77777777" w:rsidR="00137C5E" w:rsidRDefault="00137C5E" w:rsidP="00A31EA3">
            <w:pPr>
              <w:rPr>
                <w:sz w:val="22"/>
                <w:szCs w:val="22"/>
              </w:rPr>
            </w:pPr>
          </w:p>
        </w:tc>
        <w:tc>
          <w:tcPr>
            <w:tcW w:w="8963" w:type="dxa"/>
          </w:tcPr>
          <w:p w14:paraId="13BC7ECF" w14:textId="77777777" w:rsidR="00137C5E" w:rsidRDefault="00137C5E" w:rsidP="00A31EA3">
            <w:pPr>
              <w:jc w:val="both"/>
              <w:rPr>
                <w:b/>
                <w:sz w:val="22"/>
                <w:szCs w:val="22"/>
              </w:rPr>
            </w:pPr>
          </w:p>
        </w:tc>
      </w:tr>
    </w:tbl>
    <w:p w14:paraId="23E1678D" w14:textId="77777777" w:rsidR="00137C5E" w:rsidRDefault="00137C5E" w:rsidP="00137C5E">
      <w:pPr>
        <w:rPr>
          <w:sz w:val="22"/>
          <w:szCs w:val="22"/>
        </w:rPr>
      </w:pPr>
    </w:p>
    <w:p w14:paraId="06AA7B16" w14:textId="77777777" w:rsidR="004841F7" w:rsidRDefault="004841F7" w:rsidP="00137C5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4139"/>
        <w:gridCol w:w="4821"/>
      </w:tblGrid>
      <w:tr w:rsidR="00137C5E" w14:paraId="2D38C798" w14:textId="77777777" w:rsidTr="00AA7078">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4E6338" w14:textId="77777777" w:rsidR="00137C5E" w:rsidRDefault="00137C5E" w:rsidP="00A31EA3">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F410A65" w14:textId="77777777" w:rsidR="00137C5E" w:rsidRDefault="00137C5E" w:rsidP="00A31EA3">
            <w:pPr>
              <w:jc w:val="center"/>
              <w:rPr>
                <w:b/>
                <w:sz w:val="22"/>
                <w:szCs w:val="22"/>
              </w:rPr>
            </w:pPr>
            <w:r>
              <w:rPr>
                <w:b/>
                <w:sz w:val="22"/>
                <w:szCs w:val="22"/>
              </w:rPr>
              <w:t>VIETOS PROJEKTO ATITIKTIS VIETOS PROJEKTŲ ATRANKOS KRITERIJAMS</w:t>
            </w:r>
          </w:p>
        </w:tc>
      </w:tr>
      <w:tr w:rsidR="00137C5E" w14:paraId="5BF589E2" w14:textId="77777777" w:rsidTr="00AA7078">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4DD248" w14:textId="77777777" w:rsidR="00137C5E" w:rsidRDefault="00137C5E" w:rsidP="00A31EA3">
            <w:pPr>
              <w:jc w:val="center"/>
              <w:rPr>
                <w:b/>
                <w:sz w:val="22"/>
                <w:szCs w:val="22"/>
              </w:rPr>
            </w:pPr>
            <w:r>
              <w:rPr>
                <w:b/>
                <w:sz w:val="22"/>
                <w:szCs w:val="22"/>
              </w:rPr>
              <w:t>I</w:t>
            </w:r>
          </w:p>
        </w:tc>
        <w:tc>
          <w:tcPr>
            <w:tcW w:w="4139" w:type="dxa"/>
            <w:tcBorders>
              <w:top w:val="single" w:sz="4" w:space="0" w:color="auto"/>
              <w:left w:val="single" w:sz="4" w:space="0" w:color="auto"/>
              <w:bottom w:val="single" w:sz="4" w:space="0" w:color="auto"/>
              <w:right w:val="single" w:sz="4" w:space="0" w:color="auto"/>
            </w:tcBorders>
            <w:shd w:val="clear" w:color="auto" w:fill="FFFFFF"/>
            <w:hideMark/>
          </w:tcPr>
          <w:p w14:paraId="2288F99C" w14:textId="77777777" w:rsidR="00137C5E" w:rsidRDefault="00137C5E" w:rsidP="00A31EA3">
            <w:pPr>
              <w:jc w:val="center"/>
              <w:rPr>
                <w:b/>
                <w:sz w:val="22"/>
                <w:szCs w:val="22"/>
              </w:rPr>
            </w:pPr>
            <w:r>
              <w:rPr>
                <w:b/>
                <w:sz w:val="22"/>
                <w:szCs w:val="22"/>
              </w:rPr>
              <w:t>II</w:t>
            </w:r>
          </w:p>
        </w:tc>
        <w:tc>
          <w:tcPr>
            <w:tcW w:w="4821" w:type="dxa"/>
            <w:tcBorders>
              <w:top w:val="single" w:sz="4" w:space="0" w:color="auto"/>
              <w:left w:val="single" w:sz="4" w:space="0" w:color="auto"/>
              <w:bottom w:val="single" w:sz="4" w:space="0" w:color="auto"/>
              <w:right w:val="single" w:sz="4" w:space="0" w:color="auto"/>
            </w:tcBorders>
            <w:shd w:val="clear" w:color="auto" w:fill="FFFFFF"/>
            <w:hideMark/>
          </w:tcPr>
          <w:p w14:paraId="7BDCAD69" w14:textId="77777777" w:rsidR="00137C5E" w:rsidRDefault="00137C5E" w:rsidP="00A31EA3">
            <w:pPr>
              <w:jc w:val="center"/>
              <w:rPr>
                <w:b/>
                <w:sz w:val="22"/>
                <w:szCs w:val="22"/>
              </w:rPr>
            </w:pPr>
            <w:r>
              <w:rPr>
                <w:b/>
                <w:sz w:val="22"/>
                <w:szCs w:val="22"/>
              </w:rPr>
              <w:t>III</w:t>
            </w:r>
          </w:p>
        </w:tc>
      </w:tr>
      <w:tr w:rsidR="00137C5E" w14:paraId="3B623C86" w14:textId="77777777" w:rsidTr="00AA7078">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B77CF0" w14:textId="77777777" w:rsidR="00137C5E" w:rsidRDefault="00137C5E" w:rsidP="00A31EA3">
            <w:pPr>
              <w:jc w:val="center"/>
              <w:rPr>
                <w:b/>
                <w:sz w:val="22"/>
                <w:szCs w:val="22"/>
              </w:rPr>
            </w:pPr>
            <w:r>
              <w:rPr>
                <w:b/>
                <w:sz w:val="22"/>
                <w:szCs w:val="22"/>
              </w:rPr>
              <w:t>Eil. Nr.</w:t>
            </w:r>
          </w:p>
        </w:tc>
        <w:tc>
          <w:tcPr>
            <w:tcW w:w="41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40FB3A" w14:textId="77777777" w:rsidR="00137C5E" w:rsidRDefault="00137C5E" w:rsidP="00A31EA3">
            <w:pPr>
              <w:jc w:val="center"/>
              <w:rPr>
                <w:b/>
                <w:sz w:val="22"/>
                <w:szCs w:val="22"/>
              </w:rPr>
            </w:pPr>
            <w:r>
              <w:rPr>
                <w:b/>
                <w:sz w:val="22"/>
                <w:szCs w:val="22"/>
              </w:rPr>
              <w:t>Vietos projektų atrankos kriterijus</w:t>
            </w:r>
          </w:p>
          <w:p w14:paraId="26F29340" w14:textId="77777777" w:rsidR="00137C5E" w:rsidRDefault="00137C5E" w:rsidP="00A31EA3">
            <w:pPr>
              <w:jc w:val="both"/>
              <w:rPr>
                <w:i/>
                <w:sz w:val="22"/>
                <w:szCs w:val="22"/>
              </w:rPr>
            </w:pPr>
            <w:r>
              <w:rPr>
                <w:i/>
                <w:sz w:val="22"/>
                <w:szCs w:val="22"/>
              </w:rPr>
              <w:t>Pildo VPS vykdytoja iki kvietimo teikti vietos projektus paskelbimo dienos.</w:t>
            </w:r>
          </w:p>
        </w:tc>
        <w:tc>
          <w:tcPr>
            <w:tcW w:w="4821" w:type="dxa"/>
            <w:tcBorders>
              <w:top w:val="single" w:sz="4" w:space="0" w:color="auto"/>
              <w:left w:val="single" w:sz="4" w:space="0" w:color="auto"/>
              <w:bottom w:val="single" w:sz="4" w:space="0" w:color="auto"/>
              <w:right w:val="single" w:sz="4" w:space="0" w:color="auto"/>
            </w:tcBorders>
            <w:shd w:val="clear" w:color="auto" w:fill="FBE4D5"/>
            <w:hideMark/>
          </w:tcPr>
          <w:p w14:paraId="4307B40C" w14:textId="77777777" w:rsidR="00137C5E" w:rsidRDefault="00137C5E" w:rsidP="00A31EA3">
            <w:pPr>
              <w:jc w:val="center"/>
              <w:rPr>
                <w:b/>
                <w:sz w:val="22"/>
                <w:szCs w:val="22"/>
              </w:rPr>
            </w:pPr>
            <w:r>
              <w:rPr>
                <w:b/>
                <w:sz w:val="22"/>
                <w:szCs w:val="22"/>
              </w:rPr>
              <w:t>Vietos projekto atitikties vietos projektų atrankos kriterijui pagrindimas</w:t>
            </w:r>
          </w:p>
          <w:p w14:paraId="19931A3C" w14:textId="77777777" w:rsidR="00137C5E" w:rsidRDefault="00137C5E" w:rsidP="00A31EA3">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Jeigu atitiktis vietos projektų atrankos kriterijui įrodoma </w:t>
            </w:r>
            <w:r>
              <w:rPr>
                <w:i/>
                <w:sz w:val="22"/>
                <w:szCs w:val="22"/>
              </w:rPr>
              <w:lastRenderedPageBreak/>
              <w:t>aprašymo būdu, aprašymas ir argumentacija pateikiama šioje lentelėje.</w:t>
            </w:r>
          </w:p>
        </w:tc>
      </w:tr>
      <w:tr w:rsidR="00AA7078" w14:paraId="6D1FC832" w14:textId="77777777" w:rsidTr="00AA7078">
        <w:tc>
          <w:tcPr>
            <w:tcW w:w="676" w:type="dxa"/>
            <w:tcBorders>
              <w:top w:val="single" w:sz="4" w:space="0" w:color="auto"/>
              <w:left w:val="single" w:sz="4" w:space="0" w:color="auto"/>
              <w:bottom w:val="single" w:sz="4" w:space="0" w:color="auto"/>
              <w:right w:val="single" w:sz="4" w:space="0" w:color="auto"/>
            </w:tcBorders>
            <w:vAlign w:val="center"/>
            <w:hideMark/>
          </w:tcPr>
          <w:p w14:paraId="42B8BA85" w14:textId="2D03A3AA" w:rsidR="00AA7078" w:rsidRDefault="00AA7078" w:rsidP="00AA7078">
            <w:pPr>
              <w:rPr>
                <w:sz w:val="22"/>
                <w:szCs w:val="22"/>
              </w:rPr>
            </w:pPr>
            <w:r w:rsidRPr="002A7940">
              <w:rPr>
                <w:b/>
                <w:sz w:val="22"/>
                <w:szCs w:val="22"/>
              </w:rPr>
              <w:lastRenderedPageBreak/>
              <w:t>1.</w:t>
            </w:r>
          </w:p>
        </w:tc>
        <w:tc>
          <w:tcPr>
            <w:tcW w:w="4139" w:type="dxa"/>
            <w:tcBorders>
              <w:top w:val="single" w:sz="4" w:space="0" w:color="auto"/>
              <w:left w:val="single" w:sz="4" w:space="0" w:color="auto"/>
              <w:bottom w:val="single" w:sz="4" w:space="0" w:color="auto"/>
              <w:right w:val="single" w:sz="4" w:space="0" w:color="auto"/>
            </w:tcBorders>
          </w:tcPr>
          <w:p w14:paraId="390974CF" w14:textId="77777777" w:rsidR="00F03C99" w:rsidRPr="002A7940" w:rsidRDefault="00F03C99" w:rsidP="00F03C99">
            <w:pPr>
              <w:rPr>
                <w:b/>
                <w:sz w:val="22"/>
                <w:szCs w:val="22"/>
              </w:rPr>
            </w:pPr>
            <w:r w:rsidRPr="002A7940">
              <w:rPr>
                <w:b/>
                <w:sz w:val="22"/>
                <w:szCs w:val="22"/>
              </w:rPr>
              <w:t xml:space="preserve">Didesnis naujų darbo vietų skaičius. </w:t>
            </w:r>
          </w:p>
          <w:p w14:paraId="7FAA6B93" w14:textId="4CE06007" w:rsidR="00AA7078" w:rsidRPr="00AA7078" w:rsidRDefault="00AA7078" w:rsidP="00F03C99">
            <w:pPr>
              <w:jc w:val="both"/>
              <w:rPr>
                <w:bCs/>
                <w:color w:val="000000"/>
                <w:szCs w:val="24"/>
              </w:rPr>
            </w:pPr>
            <w:r w:rsidRPr="00067C9A">
              <w:rPr>
                <w:color w:val="000000"/>
                <w:szCs w:val="24"/>
              </w:rPr>
              <w:t>Didžiausias  galimas surinkti balų skaičius</w:t>
            </w:r>
            <w:r w:rsidRPr="00067C9A">
              <w:rPr>
                <w:b/>
                <w:color w:val="000000"/>
                <w:szCs w:val="24"/>
              </w:rPr>
              <w:t xml:space="preserve">  - </w:t>
            </w:r>
            <w:r>
              <w:rPr>
                <w:b/>
                <w:color w:val="000000"/>
                <w:szCs w:val="24"/>
              </w:rPr>
              <w:t>20</w:t>
            </w:r>
            <w:r w:rsidRPr="00067C9A">
              <w:rPr>
                <w:b/>
                <w:color w:val="000000"/>
                <w:szCs w:val="24"/>
              </w:rPr>
              <w:t xml:space="preserve"> bal</w:t>
            </w:r>
            <w:r>
              <w:rPr>
                <w:b/>
                <w:color w:val="000000"/>
                <w:szCs w:val="24"/>
              </w:rPr>
              <w:t>ų</w:t>
            </w:r>
            <w:r w:rsidRPr="00067C9A">
              <w:rPr>
                <w:b/>
                <w:color w:val="000000"/>
                <w:szCs w:val="24"/>
              </w:rPr>
              <w:t>.</w:t>
            </w:r>
          </w:p>
          <w:p w14:paraId="43D851FD" w14:textId="47EDD6CB" w:rsidR="00AA7078" w:rsidRDefault="00AA7078" w:rsidP="00AA7078">
            <w:pPr>
              <w:rPr>
                <w:sz w:val="22"/>
                <w:szCs w:val="22"/>
              </w:rPr>
            </w:pPr>
            <w:r w:rsidRPr="002A7940">
              <w:rPr>
                <w:sz w:val="22"/>
                <w:szCs w:val="22"/>
              </w:rPr>
              <w:t>Šis atrankos kriterijus detalizuojamas taip:</w:t>
            </w:r>
          </w:p>
        </w:tc>
        <w:tc>
          <w:tcPr>
            <w:tcW w:w="4821" w:type="dxa"/>
            <w:tcBorders>
              <w:top w:val="single" w:sz="4" w:space="0" w:color="auto"/>
              <w:left w:val="single" w:sz="4" w:space="0" w:color="auto"/>
              <w:bottom w:val="single" w:sz="4" w:space="0" w:color="auto"/>
              <w:right w:val="single" w:sz="4" w:space="0" w:color="auto"/>
            </w:tcBorders>
          </w:tcPr>
          <w:p w14:paraId="5CCE304C" w14:textId="77777777" w:rsidR="00AA7078" w:rsidRDefault="00AA7078" w:rsidP="00AA7078">
            <w:pPr>
              <w:rPr>
                <w:sz w:val="22"/>
                <w:szCs w:val="22"/>
              </w:rPr>
            </w:pPr>
          </w:p>
        </w:tc>
      </w:tr>
      <w:tr w:rsidR="00AA7078" w14:paraId="526FCF14" w14:textId="77777777" w:rsidTr="00AA7078">
        <w:tc>
          <w:tcPr>
            <w:tcW w:w="676" w:type="dxa"/>
            <w:tcBorders>
              <w:top w:val="single" w:sz="4" w:space="0" w:color="auto"/>
              <w:left w:val="single" w:sz="4" w:space="0" w:color="auto"/>
              <w:bottom w:val="single" w:sz="4" w:space="0" w:color="auto"/>
              <w:right w:val="single" w:sz="4" w:space="0" w:color="auto"/>
            </w:tcBorders>
            <w:hideMark/>
          </w:tcPr>
          <w:p w14:paraId="77501847" w14:textId="237AC4A5" w:rsidR="00AA7078" w:rsidRDefault="00AA7078" w:rsidP="00AA7078">
            <w:pPr>
              <w:rPr>
                <w:sz w:val="22"/>
                <w:szCs w:val="22"/>
              </w:rPr>
            </w:pPr>
            <w:r w:rsidRPr="002A7940">
              <w:rPr>
                <w:sz w:val="22"/>
                <w:szCs w:val="22"/>
              </w:rPr>
              <w:t>1.1.</w:t>
            </w:r>
          </w:p>
        </w:tc>
        <w:tc>
          <w:tcPr>
            <w:tcW w:w="4139" w:type="dxa"/>
            <w:tcBorders>
              <w:top w:val="single" w:sz="4" w:space="0" w:color="auto"/>
              <w:left w:val="single" w:sz="4" w:space="0" w:color="auto"/>
              <w:bottom w:val="single" w:sz="4" w:space="0" w:color="auto"/>
              <w:right w:val="single" w:sz="4" w:space="0" w:color="auto"/>
            </w:tcBorders>
          </w:tcPr>
          <w:p w14:paraId="56C04E35" w14:textId="2E1ABE62" w:rsidR="00AA7078" w:rsidRDefault="00F03C99" w:rsidP="00AA7078">
            <w:pPr>
              <w:rPr>
                <w:sz w:val="22"/>
                <w:szCs w:val="22"/>
              </w:rPr>
            </w:pPr>
            <w:r w:rsidRPr="002A7940">
              <w:rPr>
                <w:sz w:val="22"/>
                <w:szCs w:val="22"/>
              </w:rPr>
              <w:t>Sukurt</w:t>
            </w:r>
            <w:r>
              <w:rPr>
                <w:sz w:val="22"/>
                <w:szCs w:val="22"/>
              </w:rPr>
              <w:t>os</w:t>
            </w:r>
            <w:r w:rsidRPr="002A7940">
              <w:rPr>
                <w:sz w:val="22"/>
                <w:szCs w:val="22"/>
              </w:rPr>
              <w:t xml:space="preserve"> ir kontrolės laikotarpiu išlaikytos </w:t>
            </w:r>
            <w:r>
              <w:rPr>
                <w:sz w:val="22"/>
                <w:szCs w:val="22"/>
              </w:rPr>
              <w:t xml:space="preserve">         </w:t>
            </w:r>
            <w:r w:rsidRPr="002A7940">
              <w:rPr>
                <w:sz w:val="22"/>
                <w:szCs w:val="22"/>
              </w:rPr>
              <w:t>2 (imtinai) ir da</w:t>
            </w:r>
            <w:r>
              <w:rPr>
                <w:sz w:val="22"/>
                <w:szCs w:val="22"/>
              </w:rPr>
              <w:t xml:space="preserve">ugiau naujų darbo vietų (etatų) </w:t>
            </w:r>
            <w:r w:rsidR="00ED40CE">
              <w:rPr>
                <w:sz w:val="22"/>
                <w:szCs w:val="22"/>
              </w:rPr>
              <w:t>– 20 balų;</w:t>
            </w:r>
          </w:p>
        </w:tc>
        <w:tc>
          <w:tcPr>
            <w:tcW w:w="4821" w:type="dxa"/>
            <w:tcBorders>
              <w:top w:val="single" w:sz="4" w:space="0" w:color="auto"/>
              <w:left w:val="single" w:sz="4" w:space="0" w:color="auto"/>
              <w:bottom w:val="single" w:sz="4" w:space="0" w:color="auto"/>
              <w:right w:val="single" w:sz="4" w:space="0" w:color="auto"/>
            </w:tcBorders>
          </w:tcPr>
          <w:p w14:paraId="2A852F2E" w14:textId="77777777" w:rsidR="00AA7078" w:rsidRDefault="00AA7078" w:rsidP="00AA7078">
            <w:pPr>
              <w:rPr>
                <w:sz w:val="22"/>
                <w:szCs w:val="22"/>
              </w:rPr>
            </w:pPr>
          </w:p>
        </w:tc>
      </w:tr>
      <w:tr w:rsidR="00AA7078" w14:paraId="643EB9B6" w14:textId="77777777" w:rsidTr="00AA7078">
        <w:tc>
          <w:tcPr>
            <w:tcW w:w="676" w:type="dxa"/>
            <w:tcBorders>
              <w:top w:val="single" w:sz="4" w:space="0" w:color="auto"/>
              <w:left w:val="single" w:sz="4" w:space="0" w:color="auto"/>
              <w:bottom w:val="single" w:sz="4" w:space="0" w:color="auto"/>
              <w:right w:val="single" w:sz="4" w:space="0" w:color="auto"/>
            </w:tcBorders>
          </w:tcPr>
          <w:p w14:paraId="3E191DB2" w14:textId="43A46D62" w:rsidR="00AA7078" w:rsidRDefault="00AA7078" w:rsidP="00AA7078">
            <w:pPr>
              <w:rPr>
                <w:sz w:val="22"/>
                <w:szCs w:val="22"/>
              </w:rPr>
            </w:pPr>
            <w:r w:rsidRPr="002A7940">
              <w:rPr>
                <w:sz w:val="22"/>
                <w:szCs w:val="22"/>
              </w:rPr>
              <w:t>1.2.</w:t>
            </w:r>
          </w:p>
        </w:tc>
        <w:tc>
          <w:tcPr>
            <w:tcW w:w="4139" w:type="dxa"/>
            <w:tcBorders>
              <w:top w:val="single" w:sz="4" w:space="0" w:color="auto"/>
              <w:left w:val="single" w:sz="4" w:space="0" w:color="auto"/>
              <w:bottom w:val="single" w:sz="4" w:space="0" w:color="auto"/>
              <w:right w:val="single" w:sz="4" w:space="0" w:color="auto"/>
            </w:tcBorders>
          </w:tcPr>
          <w:p w14:paraId="6494FC9F" w14:textId="4FFC8D78" w:rsidR="00AA7078" w:rsidRDefault="00F03C99" w:rsidP="00AA7078">
            <w:pPr>
              <w:rPr>
                <w:sz w:val="22"/>
                <w:szCs w:val="22"/>
              </w:rPr>
            </w:pPr>
            <w:r w:rsidRPr="002A7940">
              <w:rPr>
                <w:sz w:val="22"/>
                <w:szCs w:val="22"/>
              </w:rPr>
              <w:t>Sukurta ir kontrolės laikotarpiu išlaikyta nuo 1,5 iki 1,9 naujų darbo vietų (etatų)</w:t>
            </w:r>
            <w:r w:rsidR="00ED40CE">
              <w:rPr>
                <w:sz w:val="22"/>
                <w:szCs w:val="22"/>
              </w:rPr>
              <w:t xml:space="preserve"> – 18 balų</w:t>
            </w:r>
            <w:r w:rsidR="00AA7078" w:rsidRPr="002A7940">
              <w:rPr>
                <w:sz w:val="22"/>
                <w:szCs w:val="22"/>
              </w:rPr>
              <w:t>;</w:t>
            </w:r>
          </w:p>
        </w:tc>
        <w:tc>
          <w:tcPr>
            <w:tcW w:w="4821" w:type="dxa"/>
            <w:tcBorders>
              <w:top w:val="single" w:sz="4" w:space="0" w:color="auto"/>
              <w:left w:val="single" w:sz="4" w:space="0" w:color="auto"/>
              <w:bottom w:val="single" w:sz="4" w:space="0" w:color="auto"/>
              <w:right w:val="single" w:sz="4" w:space="0" w:color="auto"/>
            </w:tcBorders>
          </w:tcPr>
          <w:p w14:paraId="42AC3A20" w14:textId="77777777" w:rsidR="00AA7078" w:rsidRDefault="00AA7078" w:rsidP="00AA7078">
            <w:pPr>
              <w:rPr>
                <w:sz w:val="22"/>
                <w:szCs w:val="22"/>
              </w:rPr>
            </w:pPr>
          </w:p>
        </w:tc>
      </w:tr>
      <w:tr w:rsidR="00AA7078" w14:paraId="40525AB6" w14:textId="77777777" w:rsidTr="00AA7078">
        <w:tc>
          <w:tcPr>
            <w:tcW w:w="676" w:type="dxa"/>
            <w:tcBorders>
              <w:top w:val="single" w:sz="4" w:space="0" w:color="auto"/>
              <w:left w:val="single" w:sz="4" w:space="0" w:color="auto"/>
              <w:bottom w:val="single" w:sz="4" w:space="0" w:color="auto"/>
              <w:right w:val="single" w:sz="4" w:space="0" w:color="auto"/>
            </w:tcBorders>
            <w:hideMark/>
          </w:tcPr>
          <w:p w14:paraId="2668042A" w14:textId="6D326658" w:rsidR="00AA7078" w:rsidRDefault="00AA7078" w:rsidP="00AA7078">
            <w:pPr>
              <w:rPr>
                <w:sz w:val="22"/>
                <w:szCs w:val="22"/>
              </w:rPr>
            </w:pPr>
            <w:r w:rsidRPr="002A7940">
              <w:rPr>
                <w:sz w:val="22"/>
                <w:szCs w:val="22"/>
              </w:rPr>
              <w:t>1.3.</w:t>
            </w:r>
          </w:p>
        </w:tc>
        <w:tc>
          <w:tcPr>
            <w:tcW w:w="4139" w:type="dxa"/>
            <w:tcBorders>
              <w:top w:val="single" w:sz="4" w:space="0" w:color="auto"/>
              <w:left w:val="single" w:sz="4" w:space="0" w:color="auto"/>
              <w:bottom w:val="single" w:sz="4" w:space="0" w:color="auto"/>
              <w:right w:val="single" w:sz="4" w:space="0" w:color="auto"/>
            </w:tcBorders>
          </w:tcPr>
          <w:p w14:paraId="7F74872F" w14:textId="7F13316D" w:rsidR="00AA7078" w:rsidRDefault="00F03C99" w:rsidP="00AA7078">
            <w:pPr>
              <w:rPr>
                <w:sz w:val="22"/>
                <w:szCs w:val="22"/>
              </w:rPr>
            </w:pPr>
            <w:r w:rsidRPr="002A7940">
              <w:rPr>
                <w:sz w:val="22"/>
                <w:szCs w:val="22"/>
              </w:rPr>
              <w:t>Sukurta ir kontrolės laikotarpiu išlaikyta nuo 1,1 iki 1,4 (imtinai) nauja darbo vieta (etatas)</w:t>
            </w:r>
            <w:r w:rsidR="00ED40CE">
              <w:rPr>
                <w:sz w:val="22"/>
                <w:szCs w:val="22"/>
              </w:rPr>
              <w:t xml:space="preserve"> – 16 balų</w:t>
            </w:r>
            <w:r w:rsidR="00AA7078" w:rsidRPr="002A7940">
              <w:rPr>
                <w:sz w:val="22"/>
                <w:szCs w:val="22"/>
              </w:rPr>
              <w:t xml:space="preserve">. </w:t>
            </w:r>
          </w:p>
        </w:tc>
        <w:tc>
          <w:tcPr>
            <w:tcW w:w="4821" w:type="dxa"/>
            <w:tcBorders>
              <w:top w:val="single" w:sz="4" w:space="0" w:color="auto"/>
              <w:left w:val="single" w:sz="4" w:space="0" w:color="auto"/>
              <w:bottom w:val="single" w:sz="4" w:space="0" w:color="auto"/>
              <w:right w:val="single" w:sz="4" w:space="0" w:color="auto"/>
            </w:tcBorders>
          </w:tcPr>
          <w:p w14:paraId="347324AA" w14:textId="77777777" w:rsidR="00AA7078" w:rsidRDefault="00AA7078" w:rsidP="00AA7078">
            <w:pPr>
              <w:rPr>
                <w:sz w:val="22"/>
                <w:szCs w:val="22"/>
              </w:rPr>
            </w:pPr>
          </w:p>
        </w:tc>
      </w:tr>
      <w:tr w:rsidR="00AA7078" w14:paraId="23D2EE27" w14:textId="77777777" w:rsidTr="00AA7078">
        <w:tc>
          <w:tcPr>
            <w:tcW w:w="676" w:type="dxa"/>
            <w:tcBorders>
              <w:top w:val="single" w:sz="4" w:space="0" w:color="auto"/>
              <w:left w:val="single" w:sz="4" w:space="0" w:color="auto"/>
              <w:bottom w:val="single" w:sz="4" w:space="0" w:color="auto"/>
              <w:right w:val="single" w:sz="4" w:space="0" w:color="auto"/>
            </w:tcBorders>
            <w:vAlign w:val="center"/>
          </w:tcPr>
          <w:p w14:paraId="68590B9B" w14:textId="3D43A5E1" w:rsidR="00AA7078" w:rsidRPr="002A7940" w:rsidRDefault="00AA7078" w:rsidP="00AA7078">
            <w:pPr>
              <w:rPr>
                <w:sz w:val="22"/>
                <w:szCs w:val="22"/>
              </w:rPr>
            </w:pPr>
            <w:r w:rsidRPr="002A7940">
              <w:rPr>
                <w:b/>
                <w:sz w:val="22"/>
                <w:szCs w:val="22"/>
              </w:rPr>
              <w:t>2.</w:t>
            </w:r>
          </w:p>
        </w:tc>
        <w:tc>
          <w:tcPr>
            <w:tcW w:w="4139" w:type="dxa"/>
            <w:tcBorders>
              <w:top w:val="single" w:sz="4" w:space="0" w:color="auto"/>
              <w:left w:val="single" w:sz="4" w:space="0" w:color="auto"/>
              <w:bottom w:val="single" w:sz="4" w:space="0" w:color="auto"/>
              <w:right w:val="single" w:sz="4" w:space="0" w:color="auto"/>
            </w:tcBorders>
          </w:tcPr>
          <w:p w14:paraId="3B1F1C70" w14:textId="28ABB70D" w:rsidR="00AA7078" w:rsidRPr="002A7940" w:rsidRDefault="00F03C99" w:rsidP="00F03C99">
            <w:pPr>
              <w:rPr>
                <w:sz w:val="22"/>
                <w:szCs w:val="22"/>
              </w:rPr>
            </w:pPr>
            <w:r w:rsidRPr="002A7940">
              <w:rPr>
                <w:b/>
                <w:sz w:val="22"/>
                <w:szCs w:val="22"/>
              </w:rPr>
              <w:t>Sukuriama nauja darbo vieta jaunam žmogui iki 40 m</w:t>
            </w:r>
            <w:r>
              <w:rPr>
                <w:b/>
                <w:sz w:val="22"/>
                <w:szCs w:val="22"/>
              </w:rPr>
              <w:t>.</w:t>
            </w:r>
            <w:r w:rsidR="00ED40CE">
              <w:rPr>
                <w:b/>
                <w:sz w:val="22"/>
                <w:szCs w:val="22"/>
              </w:rPr>
              <w:t xml:space="preserve"> – 20 balų.</w:t>
            </w:r>
          </w:p>
        </w:tc>
        <w:tc>
          <w:tcPr>
            <w:tcW w:w="4821" w:type="dxa"/>
            <w:tcBorders>
              <w:top w:val="single" w:sz="4" w:space="0" w:color="auto"/>
              <w:left w:val="single" w:sz="4" w:space="0" w:color="auto"/>
              <w:bottom w:val="single" w:sz="4" w:space="0" w:color="auto"/>
              <w:right w:val="single" w:sz="4" w:space="0" w:color="auto"/>
            </w:tcBorders>
          </w:tcPr>
          <w:p w14:paraId="3392DA71" w14:textId="77777777" w:rsidR="00AA7078" w:rsidRDefault="00AA7078" w:rsidP="00AA7078">
            <w:pPr>
              <w:rPr>
                <w:sz w:val="22"/>
                <w:szCs w:val="22"/>
              </w:rPr>
            </w:pPr>
          </w:p>
        </w:tc>
      </w:tr>
      <w:tr w:rsidR="000B3584" w14:paraId="0F85981A" w14:textId="77777777" w:rsidTr="00AA7078">
        <w:tc>
          <w:tcPr>
            <w:tcW w:w="676" w:type="dxa"/>
            <w:tcBorders>
              <w:top w:val="single" w:sz="4" w:space="0" w:color="auto"/>
              <w:left w:val="single" w:sz="4" w:space="0" w:color="auto"/>
              <w:bottom w:val="single" w:sz="4" w:space="0" w:color="auto"/>
              <w:right w:val="single" w:sz="4" w:space="0" w:color="auto"/>
            </w:tcBorders>
            <w:vAlign w:val="center"/>
          </w:tcPr>
          <w:p w14:paraId="256AF780" w14:textId="219D608C" w:rsidR="000B3584" w:rsidRPr="002A7940" w:rsidRDefault="000B3584" w:rsidP="000B3584">
            <w:pPr>
              <w:rPr>
                <w:b/>
                <w:sz w:val="22"/>
                <w:szCs w:val="22"/>
              </w:rPr>
            </w:pPr>
            <w:r>
              <w:rPr>
                <w:b/>
                <w:sz w:val="22"/>
                <w:szCs w:val="22"/>
              </w:rPr>
              <w:t>3.</w:t>
            </w:r>
          </w:p>
        </w:tc>
        <w:tc>
          <w:tcPr>
            <w:tcW w:w="4139" w:type="dxa"/>
            <w:tcBorders>
              <w:top w:val="single" w:sz="4" w:space="0" w:color="auto"/>
              <w:left w:val="single" w:sz="4" w:space="0" w:color="auto"/>
              <w:bottom w:val="single" w:sz="4" w:space="0" w:color="auto"/>
              <w:right w:val="single" w:sz="4" w:space="0" w:color="auto"/>
            </w:tcBorders>
          </w:tcPr>
          <w:p w14:paraId="787BDEB3" w14:textId="3036CD16" w:rsidR="000B3584" w:rsidRPr="002A7940" w:rsidRDefault="00F03C99" w:rsidP="000B3584">
            <w:pPr>
              <w:jc w:val="both"/>
              <w:rPr>
                <w:b/>
                <w:sz w:val="22"/>
                <w:szCs w:val="22"/>
              </w:rPr>
            </w:pPr>
            <w:r w:rsidRPr="002A7940">
              <w:rPr>
                <w:b/>
                <w:sz w:val="22"/>
                <w:szCs w:val="22"/>
              </w:rPr>
              <w:t>Pareiškėjas yra Zarasų – Visagino regiono VVG teritorijoje veikiantis subjektas, kuris iki paraiškos pateikimo dienos ne trumpiau 1 met</w:t>
            </w:r>
            <w:r>
              <w:rPr>
                <w:b/>
                <w:sz w:val="22"/>
                <w:szCs w:val="22"/>
              </w:rPr>
              <w:t>us</w:t>
            </w:r>
            <w:r w:rsidRPr="002A7940">
              <w:rPr>
                <w:b/>
                <w:sz w:val="22"/>
                <w:szCs w:val="22"/>
              </w:rPr>
              <w:t xml:space="preserve"> gyvena arba</w:t>
            </w:r>
            <w:r>
              <w:rPr>
                <w:b/>
                <w:sz w:val="22"/>
                <w:szCs w:val="22"/>
              </w:rPr>
              <w:t xml:space="preserve"> yra </w:t>
            </w:r>
            <w:r>
              <w:rPr>
                <w:b/>
                <w:sz w:val="22"/>
                <w:szCs w:val="22"/>
              </w:rPr>
              <w:t xml:space="preserve"> registruotas VVG teritorijoje</w:t>
            </w:r>
            <w:r w:rsidR="000B3584">
              <w:rPr>
                <w:b/>
                <w:sz w:val="22"/>
                <w:szCs w:val="22"/>
              </w:rPr>
              <w:t xml:space="preserve"> – 20 balų.</w:t>
            </w:r>
          </w:p>
          <w:p w14:paraId="13A5B661" w14:textId="431B7E8D" w:rsidR="000B3584" w:rsidRPr="002A7940" w:rsidRDefault="000B3584" w:rsidP="000B3584">
            <w:pPr>
              <w:rPr>
                <w:b/>
                <w:sz w:val="22"/>
                <w:szCs w:val="22"/>
              </w:rPr>
            </w:pPr>
            <w:r w:rsidRPr="002A7940">
              <w:rPr>
                <w:sz w:val="22"/>
                <w:szCs w:val="22"/>
              </w:rPr>
              <w:t>Šis atrankos kriterijus detalizuojamas taip:</w:t>
            </w:r>
          </w:p>
        </w:tc>
        <w:tc>
          <w:tcPr>
            <w:tcW w:w="4821" w:type="dxa"/>
            <w:tcBorders>
              <w:top w:val="single" w:sz="4" w:space="0" w:color="auto"/>
              <w:left w:val="single" w:sz="4" w:space="0" w:color="auto"/>
              <w:bottom w:val="single" w:sz="4" w:space="0" w:color="auto"/>
              <w:right w:val="single" w:sz="4" w:space="0" w:color="auto"/>
            </w:tcBorders>
          </w:tcPr>
          <w:p w14:paraId="575268A6" w14:textId="77777777" w:rsidR="000B3584" w:rsidRDefault="000B3584" w:rsidP="000B3584">
            <w:pPr>
              <w:rPr>
                <w:sz w:val="22"/>
                <w:szCs w:val="22"/>
              </w:rPr>
            </w:pPr>
          </w:p>
        </w:tc>
      </w:tr>
      <w:tr w:rsidR="000B3584" w14:paraId="3B7E3010" w14:textId="77777777" w:rsidTr="00AA7078">
        <w:tc>
          <w:tcPr>
            <w:tcW w:w="676" w:type="dxa"/>
            <w:tcBorders>
              <w:top w:val="single" w:sz="4" w:space="0" w:color="auto"/>
              <w:left w:val="single" w:sz="4" w:space="0" w:color="auto"/>
              <w:bottom w:val="single" w:sz="4" w:space="0" w:color="auto"/>
              <w:right w:val="single" w:sz="4" w:space="0" w:color="auto"/>
            </w:tcBorders>
            <w:vAlign w:val="center"/>
          </w:tcPr>
          <w:p w14:paraId="68E6F105" w14:textId="2D8DA198" w:rsidR="000B3584" w:rsidRPr="000B3584" w:rsidRDefault="000B3584" w:rsidP="000B3584">
            <w:pPr>
              <w:rPr>
                <w:sz w:val="22"/>
                <w:szCs w:val="22"/>
              </w:rPr>
            </w:pPr>
            <w:r w:rsidRPr="000B3584">
              <w:rPr>
                <w:sz w:val="22"/>
                <w:szCs w:val="22"/>
              </w:rPr>
              <w:t>3.1.</w:t>
            </w:r>
          </w:p>
        </w:tc>
        <w:tc>
          <w:tcPr>
            <w:tcW w:w="4139" w:type="dxa"/>
            <w:tcBorders>
              <w:top w:val="single" w:sz="4" w:space="0" w:color="auto"/>
              <w:left w:val="single" w:sz="4" w:space="0" w:color="auto"/>
              <w:bottom w:val="single" w:sz="4" w:space="0" w:color="auto"/>
              <w:right w:val="single" w:sz="4" w:space="0" w:color="auto"/>
            </w:tcBorders>
          </w:tcPr>
          <w:p w14:paraId="7EB930D8" w14:textId="75D10331" w:rsidR="000B3584" w:rsidRPr="002A7940" w:rsidRDefault="00F03C99" w:rsidP="000B3584">
            <w:pPr>
              <w:rPr>
                <w:b/>
                <w:sz w:val="22"/>
                <w:szCs w:val="22"/>
              </w:rPr>
            </w:pPr>
            <w:r w:rsidRPr="002A7940">
              <w:rPr>
                <w:rFonts w:eastAsia="Calibri"/>
                <w:sz w:val="22"/>
                <w:szCs w:val="22"/>
              </w:rPr>
              <w:t>Pareiškėjas (fizinis asmuo) paraiškos pateikimo dieną ne trumpiau kaip paskutinius vienerius metus nepertraukiamai yra deklaravęs gyvenamąją vietą Zarasų – Visagino regiono VVG teritorijoje</w:t>
            </w:r>
            <w:r w:rsidR="000B3584">
              <w:rPr>
                <w:rFonts w:eastAsia="Calibri"/>
                <w:sz w:val="22"/>
                <w:szCs w:val="22"/>
              </w:rPr>
              <w:t xml:space="preserve"> </w:t>
            </w:r>
            <w:r w:rsidR="000B3584" w:rsidRPr="00ED40CE">
              <w:rPr>
                <w:sz w:val="22"/>
                <w:szCs w:val="22"/>
              </w:rPr>
              <w:t>– 20 balų.</w:t>
            </w:r>
          </w:p>
        </w:tc>
        <w:tc>
          <w:tcPr>
            <w:tcW w:w="4821" w:type="dxa"/>
            <w:tcBorders>
              <w:top w:val="single" w:sz="4" w:space="0" w:color="auto"/>
              <w:left w:val="single" w:sz="4" w:space="0" w:color="auto"/>
              <w:bottom w:val="single" w:sz="4" w:space="0" w:color="auto"/>
              <w:right w:val="single" w:sz="4" w:space="0" w:color="auto"/>
            </w:tcBorders>
          </w:tcPr>
          <w:p w14:paraId="2193BB1E" w14:textId="77777777" w:rsidR="000B3584" w:rsidRDefault="000B3584" w:rsidP="000B3584">
            <w:pPr>
              <w:rPr>
                <w:sz w:val="22"/>
                <w:szCs w:val="22"/>
              </w:rPr>
            </w:pPr>
          </w:p>
        </w:tc>
      </w:tr>
      <w:tr w:rsidR="000B3584" w14:paraId="3636C6BB" w14:textId="77777777" w:rsidTr="00AA7078">
        <w:tc>
          <w:tcPr>
            <w:tcW w:w="676" w:type="dxa"/>
            <w:tcBorders>
              <w:top w:val="single" w:sz="4" w:space="0" w:color="auto"/>
              <w:left w:val="single" w:sz="4" w:space="0" w:color="auto"/>
              <w:bottom w:val="single" w:sz="4" w:space="0" w:color="auto"/>
              <w:right w:val="single" w:sz="4" w:space="0" w:color="auto"/>
            </w:tcBorders>
            <w:vAlign w:val="center"/>
          </w:tcPr>
          <w:p w14:paraId="60E2F244" w14:textId="2D7D09AE" w:rsidR="000B3584" w:rsidRPr="000B3584" w:rsidRDefault="000B3584" w:rsidP="000B3584">
            <w:pPr>
              <w:rPr>
                <w:sz w:val="22"/>
                <w:szCs w:val="22"/>
              </w:rPr>
            </w:pPr>
            <w:r w:rsidRPr="000B3584">
              <w:rPr>
                <w:sz w:val="22"/>
                <w:szCs w:val="22"/>
              </w:rPr>
              <w:t>3.2.</w:t>
            </w:r>
          </w:p>
        </w:tc>
        <w:tc>
          <w:tcPr>
            <w:tcW w:w="4139" w:type="dxa"/>
            <w:tcBorders>
              <w:top w:val="single" w:sz="4" w:space="0" w:color="auto"/>
              <w:left w:val="single" w:sz="4" w:space="0" w:color="auto"/>
              <w:bottom w:val="single" w:sz="4" w:space="0" w:color="auto"/>
              <w:right w:val="single" w:sz="4" w:space="0" w:color="auto"/>
            </w:tcBorders>
          </w:tcPr>
          <w:p w14:paraId="7D74FE6E" w14:textId="645E9BBA" w:rsidR="000B3584" w:rsidRPr="002A7940" w:rsidRDefault="00F03C99" w:rsidP="000B3584">
            <w:pPr>
              <w:rPr>
                <w:b/>
                <w:sz w:val="22"/>
                <w:szCs w:val="22"/>
              </w:rPr>
            </w:pPr>
            <w:r w:rsidRPr="002A7940">
              <w:rPr>
                <w:sz w:val="22"/>
                <w:szCs w:val="22"/>
              </w:rPr>
              <w:t xml:space="preserve">Pareiškėjas (ūkininkas) paraiškos pateikimo dieną ne trumpiau kaip paskutinius vienerius metus nepertraukiamai yra deklaravęs gyvenamąją vietą Zarasų – Visagino regiono VVG teritorijoje ir ne trumpiau kaip prieš </w:t>
            </w:r>
            <w:r>
              <w:rPr>
                <w:sz w:val="22"/>
                <w:szCs w:val="22"/>
              </w:rPr>
              <w:t xml:space="preserve">              </w:t>
            </w:r>
            <w:r w:rsidRPr="002A7940">
              <w:rPr>
                <w:sz w:val="22"/>
                <w:szCs w:val="22"/>
              </w:rPr>
              <w:t>1 metus įregistravęs žemės ūkio valdą ir ūkininko ūkį VVG teritorijoje</w:t>
            </w:r>
            <w:r w:rsidR="000B3584" w:rsidRPr="002A7940">
              <w:rPr>
                <w:sz w:val="22"/>
                <w:szCs w:val="22"/>
              </w:rPr>
              <w:t xml:space="preserve"> </w:t>
            </w:r>
            <w:r w:rsidR="000B3584" w:rsidRPr="00ED40CE">
              <w:rPr>
                <w:sz w:val="22"/>
                <w:szCs w:val="22"/>
              </w:rPr>
              <w:t>– 20 balų.</w:t>
            </w:r>
          </w:p>
        </w:tc>
        <w:tc>
          <w:tcPr>
            <w:tcW w:w="4821" w:type="dxa"/>
            <w:tcBorders>
              <w:top w:val="single" w:sz="4" w:space="0" w:color="auto"/>
              <w:left w:val="single" w:sz="4" w:space="0" w:color="auto"/>
              <w:bottom w:val="single" w:sz="4" w:space="0" w:color="auto"/>
              <w:right w:val="single" w:sz="4" w:space="0" w:color="auto"/>
            </w:tcBorders>
          </w:tcPr>
          <w:p w14:paraId="0C51B91A" w14:textId="77777777" w:rsidR="000B3584" w:rsidRDefault="000B3584" w:rsidP="000B3584">
            <w:pPr>
              <w:rPr>
                <w:sz w:val="22"/>
                <w:szCs w:val="22"/>
              </w:rPr>
            </w:pPr>
          </w:p>
        </w:tc>
      </w:tr>
      <w:tr w:rsidR="000B3584" w14:paraId="58BAE4AA" w14:textId="77777777" w:rsidTr="00AA7078">
        <w:tc>
          <w:tcPr>
            <w:tcW w:w="676" w:type="dxa"/>
            <w:tcBorders>
              <w:top w:val="single" w:sz="4" w:space="0" w:color="auto"/>
              <w:left w:val="single" w:sz="4" w:space="0" w:color="auto"/>
              <w:bottom w:val="single" w:sz="4" w:space="0" w:color="auto"/>
              <w:right w:val="single" w:sz="4" w:space="0" w:color="auto"/>
            </w:tcBorders>
            <w:vAlign w:val="center"/>
          </w:tcPr>
          <w:p w14:paraId="471E7CD1" w14:textId="30E91A4D" w:rsidR="000B3584" w:rsidRPr="000B3584" w:rsidRDefault="000B3584" w:rsidP="000B3584">
            <w:pPr>
              <w:rPr>
                <w:sz w:val="22"/>
                <w:szCs w:val="22"/>
              </w:rPr>
            </w:pPr>
            <w:r w:rsidRPr="000B3584">
              <w:rPr>
                <w:sz w:val="22"/>
                <w:szCs w:val="22"/>
              </w:rPr>
              <w:t>3.3.</w:t>
            </w:r>
          </w:p>
        </w:tc>
        <w:tc>
          <w:tcPr>
            <w:tcW w:w="4139" w:type="dxa"/>
            <w:tcBorders>
              <w:top w:val="single" w:sz="4" w:space="0" w:color="auto"/>
              <w:left w:val="single" w:sz="4" w:space="0" w:color="auto"/>
              <w:bottom w:val="single" w:sz="4" w:space="0" w:color="auto"/>
              <w:right w:val="single" w:sz="4" w:space="0" w:color="auto"/>
            </w:tcBorders>
          </w:tcPr>
          <w:p w14:paraId="77A73B5C" w14:textId="4D9E9D43" w:rsidR="000B3584" w:rsidRPr="002A7940" w:rsidRDefault="00F03C99" w:rsidP="000B3584">
            <w:pPr>
              <w:rPr>
                <w:b/>
                <w:sz w:val="22"/>
                <w:szCs w:val="22"/>
              </w:rPr>
            </w:pPr>
            <w:r w:rsidRPr="002A7940">
              <w:rPr>
                <w:sz w:val="22"/>
                <w:szCs w:val="22"/>
              </w:rPr>
              <w:t>Pareiškėjas (juridinis asmuo) paraiškos pateikimo dieną ne trumpiau kaip paskutinius vienerius metus</w:t>
            </w:r>
            <w:r>
              <w:rPr>
                <w:sz w:val="22"/>
                <w:szCs w:val="22"/>
              </w:rPr>
              <w:t xml:space="preserve"> </w:t>
            </w:r>
            <w:r w:rsidRPr="002A7940">
              <w:rPr>
                <w:sz w:val="22"/>
                <w:szCs w:val="22"/>
              </w:rPr>
              <w:t>nepertraukiamai yra registruotas Zarasų – Visagino regiono VVG teritorijoje</w:t>
            </w:r>
            <w:r w:rsidRPr="00ED40CE">
              <w:rPr>
                <w:sz w:val="22"/>
                <w:szCs w:val="22"/>
              </w:rPr>
              <w:t xml:space="preserve"> </w:t>
            </w:r>
            <w:r w:rsidR="000B3584" w:rsidRPr="00ED40CE">
              <w:rPr>
                <w:sz w:val="22"/>
                <w:szCs w:val="22"/>
              </w:rPr>
              <w:t>– 20 balų.</w:t>
            </w:r>
          </w:p>
        </w:tc>
        <w:tc>
          <w:tcPr>
            <w:tcW w:w="4821" w:type="dxa"/>
            <w:tcBorders>
              <w:top w:val="single" w:sz="4" w:space="0" w:color="auto"/>
              <w:left w:val="single" w:sz="4" w:space="0" w:color="auto"/>
              <w:bottom w:val="single" w:sz="4" w:space="0" w:color="auto"/>
              <w:right w:val="single" w:sz="4" w:space="0" w:color="auto"/>
            </w:tcBorders>
          </w:tcPr>
          <w:p w14:paraId="659D25AA" w14:textId="77777777" w:rsidR="000B3584" w:rsidRDefault="000B3584" w:rsidP="000B3584">
            <w:pPr>
              <w:rPr>
                <w:sz w:val="22"/>
                <w:szCs w:val="22"/>
              </w:rPr>
            </w:pPr>
          </w:p>
        </w:tc>
      </w:tr>
      <w:tr w:rsidR="000B3584" w14:paraId="491368C7" w14:textId="77777777" w:rsidTr="00AA7078">
        <w:tc>
          <w:tcPr>
            <w:tcW w:w="676" w:type="dxa"/>
            <w:tcBorders>
              <w:top w:val="single" w:sz="4" w:space="0" w:color="auto"/>
              <w:left w:val="single" w:sz="4" w:space="0" w:color="auto"/>
              <w:bottom w:val="single" w:sz="4" w:space="0" w:color="auto"/>
              <w:right w:val="single" w:sz="4" w:space="0" w:color="auto"/>
            </w:tcBorders>
          </w:tcPr>
          <w:p w14:paraId="08A9303C" w14:textId="726252BD" w:rsidR="000B3584" w:rsidRPr="002A7940" w:rsidRDefault="000B3584" w:rsidP="000B3584">
            <w:pPr>
              <w:rPr>
                <w:b/>
                <w:sz w:val="22"/>
                <w:szCs w:val="22"/>
              </w:rPr>
            </w:pPr>
            <w:r>
              <w:rPr>
                <w:b/>
                <w:sz w:val="22"/>
                <w:szCs w:val="22"/>
              </w:rPr>
              <w:t>4</w:t>
            </w:r>
            <w:r w:rsidRPr="002A7940">
              <w:rPr>
                <w:b/>
                <w:sz w:val="22"/>
                <w:szCs w:val="22"/>
              </w:rPr>
              <w:t xml:space="preserve">. </w:t>
            </w:r>
          </w:p>
        </w:tc>
        <w:tc>
          <w:tcPr>
            <w:tcW w:w="4139" w:type="dxa"/>
            <w:tcBorders>
              <w:top w:val="single" w:sz="4" w:space="0" w:color="auto"/>
              <w:left w:val="single" w:sz="4" w:space="0" w:color="auto"/>
              <w:bottom w:val="single" w:sz="4" w:space="0" w:color="auto"/>
              <w:right w:val="single" w:sz="4" w:space="0" w:color="auto"/>
            </w:tcBorders>
          </w:tcPr>
          <w:p w14:paraId="21694FE0" w14:textId="66FA66A8" w:rsidR="000B3584" w:rsidRPr="002A7940" w:rsidRDefault="000B3584" w:rsidP="000B3584">
            <w:pPr>
              <w:jc w:val="both"/>
              <w:rPr>
                <w:b/>
                <w:sz w:val="22"/>
                <w:szCs w:val="22"/>
              </w:rPr>
            </w:pPr>
            <w:r w:rsidRPr="002A7940">
              <w:rPr>
                <w:b/>
                <w:sz w:val="22"/>
                <w:szCs w:val="22"/>
              </w:rPr>
              <w:t xml:space="preserve"> </w:t>
            </w:r>
            <w:r w:rsidR="00F03C99" w:rsidRPr="002A7940">
              <w:rPr>
                <w:b/>
                <w:sz w:val="22"/>
                <w:szCs w:val="22"/>
              </w:rPr>
              <w:t>Vietos projekto paraišką teikia  asmuo iki 40 metų (imtinai)</w:t>
            </w:r>
            <w:r>
              <w:rPr>
                <w:b/>
                <w:sz w:val="22"/>
                <w:szCs w:val="22"/>
              </w:rPr>
              <w:t xml:space="preserve"> – 15 balų.</w:t>
            </w:r>
          </w:p>
          <w:p w14:paraId="5DAC282A" w14:textId="602A124C" w:rsidR="000B3584" w:rsidRPr="002A7940" w:rsidRDefault="000B3584" w:rsidP="000B3584">
            <w:pPr>
              <w:rPr>
                <w:b/>
                <w:sz w:val="22"/>
                <w:szCs w:val="22"/>
              </w:rPr>
            </w:pPr>
            <w:r w:rsidRPr="002A7940">
              <w:rPr>
                <w:sz w:val="22"/>
                <w:szCs w:val="22"/>
              </w:rPr>
              <w:t>Šis atrankos kriterijus detalizuojamas taip:</w:t>
            </w:r>
          </w:p>
        </w:tc>
        <w:tc>
          <w:tcPr>
            <w:tcW w:w="4821" w:type="dxa"/>
            <w:tcBorders>
              <w:top w:val="single" w:sz="4" w:space="0" w:color="auto"/>
              <w:left w:val="single" w:sz="4" w:space="0" w:color="auto"/>
              <w:bottom w:val="single" w:sz="4" w:space="0" w:color="auto"/>
              <w:right w:val="single" w:sz="4" w:space="0" w:color="auto"/>
            </w:tcBorders>
          </w:tcPr>
          <w:p w14:paraId="308DC034" w14:textId="77777777" w:rsidR="000B3584" w:rsidRDefault="000B3584" w:rsidP="000B3584">
            <w:pPr>
              <w:rPr>
                <w:sz w:val="22"/>
                <w:szCs w:val="22"/>
              </w:rPr>
            </w:pPr>
          </w:p>
        </w:tc>
      </w:tr>
      <w:tr w:rsidR="000B3584" w14:paraId="7D6A8E58" w14:textId="77777777" w:rsidTr="00AA7078">
        <w:tc>
          <w:tcPr>
            <w:tcW w:w="676" w:type="dxa"/>
            <w:tcBorders>
              <w:top w:val="single" w:sz="4" w:space="0" w:color="auto"/>
              <w:left w:val="single" w:sz="4" w:space="0" w:color="auto"/>
              <w:bottom w:val="single" w:sz="4" w:space="0" w:color="auto"/>
              <w:right w:val="single" w:sz="4" w:space="0" w:color="auto"/>
            </w:tcBorders>
          </w:tcPr>
          <w:p w14:paraId="13217416" w14:textId="2CCEB66A" w:rsidR="000B3584" w:rsidRPr="002A7940" w:rsidRDefault="000B3584" w:rsidP="000B3584">
            <w:pPr>
              <w:rPr>
                <w:b/>
                <w:sz w:val="22"/>
                <w:szCs w:val="22"/>
              </w:rPr>
            </w:pPr>
            <w:r>
              <w:rPr>
                <w:sz w:val="22"/>
                <w:szCs w:val="22"/>
              </w:rPr>
              <w:t>4</w:t>
            </w:r>
            <w:r w:rsidRPr="002A7940">
              <w:rPr>
                <w:sz w:val="22"/>
                <w:szCs w:val="22"/>
              </w:rPr>
              <w:t>.1.</w:t>
            </w:r>
          </w:p>
        </w:tc>
        <w:tc>
          <w:tcPr>
            <w:tcW w:w="4139" w:type="dxa"/>
            <w:tcBorders>
              <w:top w:val="single" w:sz="4" w:space="0" w:color="auto"/>
              <w:left w:val="single" w:sz="4" w:space="0" w:color="auto"/>
              <w:bottom w:val="single" w:sz="4" w:space="0" w:color="auto"/>
              <w:right w:val="single" w:sz="4" w:space="0" w:color="auto"/>
            </w:tcBorders>
          </w:tcPr>
          <w:p w14:paraId="056F2E43" w14:textId="5B2E43D8" w:rsidR="000B3584" w:rsidRPr="002A7940" w:rsidRDefault="000B3584" w:rsidP="000B3584">
            <w:pPr>
              <w:rPr>
                <w:b/>
                <w:sz w:val="22"/>
                <w:szCs w:val="22"/>
              </w:rPr>
            </w:pPr>
            <w:r w:rsidRPr="002A7940">
              <w:rPr>
                <w:sz w:val="22"/>
                <w:szCs w:val="22"/>
              </w:rPr>
              <w:t xml:space="preserve"> </w:t>
            </w:r>
            <w:r w:rsidR="00F03C99" w:rsidRPr="002A7940">
              <w:rPr>
                <w:sz w:val="22"/>
                <w:szCs w:val="22"/>
              </w:rPr>
              <w:t>Vietos projekto paraišką teikia fizinis asmuo arba ūkininkas, kuriam paraiškos pateikimo dienai nėra suėję 40 metų (imtinai)</w:t>
            </w:r>
            <w:r>
              <w:rPr>
                <w:sz w:val="22"/>
                <w:szCs w:val="22"/>
              </w:rPr>
              <w:t xml:space="preserve"> – 15 balų;</w:t>
            </w:r>
          </w:p>
        </w:tc>
        <w:tc>
          <w:tcPr>
            <w:tcW w:w="4821" w:type="dxa"/>
            <w:tcBorders>
              <w:top w:val="single" w:sz="4" w:space="0" w:color="auto"/>
              <w:left w:val="single" w:sz="4" w:space="0" w:color="auto"/>
              <w:bottom w:val="single" w:sz="4" w:space="0" w:color="auto"/>
              <w:right w:val="single" w:sz="4" w:space="0" w:color="auto"/>
            </w:tcBorders>
          </w:tcPr>
          <w:p w14:paraId="154E71A5" w14:textId="77777777" w:rsidR="000B3584" w:rsidRDefault="000B3584" w:rsidP="000B3584">
            <w:pPr>
              <w:rPr>
                <w:sz w:val="22"/>
                <w:szCs w:val="22"/>
              </w:rPr>
            </w:pPr>
          </w:p>
        </w:tc>
      </w:tr>
      <w:tr w:rsidR="000B3584" w14:paraId="2564CB6E" w14:textId="77777777" w:rsidTr="00AA7078">
        <w:tc>
          <w:tcPr>
            <w:tcW w:w="676" w:type="dxa"/>
            <w:tcBorders>
              <w:top w:val="single" w:sz="4" w:space="0" w:color="auto"/>
              <w:left w:val="single" w:sz="4" w:space="0" w:color="auto"/>
              <w:bottom w:val="single" w:sz="4" w:space="0" w:color="auto"/>
              <w:right w:val="single" w:sz="4" w:space="0" w:color="auto"/>
            </w:tcBorders>
          </w:tcPr>
          <w:p w14:paraId="763FCB81" w14:textId="4D98F471" w:rsidR="000B3584" w:rsidRPr="002A7940" w:rsidRDefault="000B3584" w:rsidP="000B3584">
            <w:pPr>
              <w:rPr>
                <w:b/>
                <w:sz w:val="22"/>
                <w:szCs w:val="22"/>
              </w:rPr>
            </w:pPr>
            <w:r>
              <w:rPr>
                <w:sz w:val="22"/>
                <w:szCs w:val="22"/>
              </w:rPr>
              <w:t>4</w:t>
            </w:r>
            <w:r w:rsidRPr="002A7940">
              <w:rPr>
                <w:sz w:val="22"/>
                <w:szCs w:val="22"/>
              </w:rPr>
              <w:t>.2.</w:t>
            </w:r>
          </w:p>
        </w:tc>
        <w:tc>
          <w:tcPr>
            <w:tcW w:w="4139" w:type="dxa"/>
            <w:tcBorders>
              <w:top w:val="single" w:sz="4" w:space="0" w:color="auto"/>
              <w:left w:val="single" w:sz="4" w:space="0" w:color="auto"/>
              <w:bottom w:val="single" w:sz="4" w:space="0" w:color="auto"/>
              <w:right w:val="single" w:sz="4" w:space="0" w:color="auto"/>
            </w:tcBorders>
          </w:tcPr>
          <w:p w14:paraId="086F0622" w14:textId="02AF47BB" w:rsidR="000B3584" w:rsidRPr="002A7940" w:rsidRDefault="00F03C99" w:rsidP="000B3584">
            <w:pPr>
              <w:rPr>
                <w:b/>
                <w:sz w:val="22"/>
                <w:szCs w:val="22"/>
              </w:rPr>
            </w:pPr>
            <w:r w:rsidRPr="002A7940">
              <w:rPr>
                <w:sz w:val="22"/>
                <w:szCs w:val="22"/>
              </w:rPr>
              <w:t xml:space="preserve">Paraišką teikia verslo </w:t>
            </w:r>
            <w:r w:rsidRPr="003B3965">
              <w:rPr>
                <w:sz w:val="22"/>
                <w:szCs w:val="22"/>
              </w:rPr>
              <w:t xml:space="preserve">įmonės, kurių valdymo organų </w:t>
            </w:r>
            <w:r>
              <w:rPr>
                <w:sz w:val="22"/>
                <w:szCs w:val="22"/>
              </w:rPr>
              <w:t xml:space="preserve">narių </w:t>
            </w:r>
            <w:r w:rsidRPr="003B3965">
              <w:rPr>
                <w:sz w:val="22"/>
                <w:szCs w:val="22"/>
              </w:rPr>
              <w:t>amžius/amžiaus vidurkis paraiškos</w:t>
            </w:r>
            <w:r w:rsidRPr="002A7940">
              <w:rPr>
                <w:sz w:val="22"/>
                <w:szCs w:val="22"/>
              </w:rPr>
              <w:t xml:space="preserve"> pateikimo metu yra iki 40 metų (imtinai)</w:t>
            </w:r>
            <w:r>
              <w:rPr>
                <w:sz w:val="22"/>
                <w:szCs w:val="22"/>
              </w:rPr>
              <w:t xml:space="preserve"> </w:t>
            </w:r>
            <w:r w:rsidR="000B3584">
              <w:rPr>
                <w:sz w:val="22"/>
                <w:szCs w:val="22"/>
              </w:rPr>
              <w:t>– 15 balų.</w:t>
            </w:r>
          </w:p>
        </w:tc>
        <w:tc>
          <w:tcPr>
            <w:tcW w:w="4821" w:type="dxa"/>
            <w:tcBorders>
              <w:top w:val="single" w:sz="4" w:space="0" w:color="auto"/>
              <w:left w:val="single" w:sz="4" w:space="0" w:color="auto"/>
              <w:bottom w:val="single" w:sz="4" w:space="0" w:color="auto"/>
              <w:right w:val="single" w:sz="4" w:space="0" w:color="auto"/>
            </w:tcBorders>
          </w:tcPr>
          <w:p w14:paraId="264AF9FB" w14:textId="77777777" w:rsidR="000B3584" w:rsidRDefault="000B3584" w:rsidP="000B3584">
            <w:pPr>
              <w:rPr>
                <w:sz w:val="22"/>
                <w:szCs w:val="22"/>
              </w:rPr>
            </w:pPr>
          </w:p>
        </w:tc>
      </w:tr>
      <w:tr w:rsidR="000B3584" w14:paraId="525C0FDF" w14:textId="77777777" w:rsidTr="00AA7078">
        <w:tc>
          <w:tcPr>
            <w:tcW w:w="676" w:type="dxa"/>
            <w:tcBorders>
              <w:top w:val="single" w:sz="4" w:space="0" w:color="auto"/>
              <w:left w:val="single" w:sz="4" w:space="0" w:color="auto"/>
              <w:bottom w:val="single" w:sz="4" w:space="0" w:color="auto"/>
              <w:right w:val="single" w:sz="4" w:space="0" w:color="auto"/>
            </w:tcBorders>
          </w:tcPr>
          <w:p w14:paraId="6702F67E" w14:textId="3A05923F" w:rsidR="000B3584" w:rsidRPr="000B3584" w:rsidRDefault="000B3584" w:rsidP="000B3584">
            <w:pPr>
              <w:rPr>
                <w:b/>
                <w:sz w:val="22"/>
                <w:szCs w:val="22"/>
              </w:rPr>
            </w:pPr>
            <w:r w:rsidRPr="000B3584">
              <w:rPr>
                <w:b/>
                <w:sz w:val="22"/>
                <w:szCs w:val="22"/>
              </w:rPr>
              <w:t>5.</w:t>
            </w:r>
          </w:p>
        </w:tc>
        <w:tc>
          <w:tcPr>
            <w:tcW w:w="4139" w:type="dxa"/>
            <w:tcBorders>
              <w:top w:val="single" w:sz="4" w:space="0" w:color="auto"/>
              <w:left w:val="single" w:sz="4" w:space="0" w:color="auto"/>
              <w:bottom w:val="single" w:sz="4" w:space="0" w:color="auto"/>
              <w:right w:val="single" w:sz="4" w:space="0" w:color="auto"/>
            </w:tcBorders>
          </w:tcPr>
          <w:p w14:paraId="77B736AE" w14:textId="7DBE7F85" w:rsidR="000B3584" w:rsidRPr="009C5DBA" w:rsidRDefault="00432976" w:rsidP="000B3584">
            <w:pPr>
              <w:rPr>
                <w:sz w:val="22"/>
                <w:szCs w:val="22"/>
              </w:rPr>
            </w:pPr>
            <w:r w:rsidRPr="002A7940">
              <w:rPr>
                <w:b/>
                <w:sz w:val="22"/>
                <w:szCs w:val="22"/>
              </w:rPr>
              <w:t>Projekto veiklos skatins produkcijos iš vietos žaliavų gaminimą, že</w:t>
            </w:r>
            <w:r>
              <w:rPr>
                <w:b/>
                <w:sz w:val="22"/>
                <w:szCs w:val="22"/>
              </w:rPr>
              <w:t>mės ūkio produkcijos perdirbimą</w:t>
            </w:r>
            <w:r w:rsidR="000B3584">
              <w:rPr>
                <w:b/>
                <w:sz w:val="22"/>
                <w:szCs w:val="22"/>
              </w:rPr>
              <w:t xml:space="preserve"> – 15</w:t>
            </w:r>
            <w:r w:rsidR="000B3584" w:rsidRPr="009C5DBA">
              <w:rPr>
                <w:b/>
                <w:sz w:val="22"/>
                <w:szCs w:val="22"/>
              </w:rPr>
              <w:t xml:space="preserve"> balų.</w:t>
            </w:r>
          </w:p>
        </w:tc>
        <w:tc>
          <w:tcPr>
            <w:tcW w:w="4821" w:type="dxa"/>
            <w:tcBorders>
              <w:top w:val="single" w:sz="4" w:space="0" w:color="auto"/>
              <w:left w:val="single" w:sz="4" w:space="0" w:color="auto"/>
              <w:bottom w:val="single" w:sz="4" w:space="0" w:color="auto"/>
              <w:right w:val="single" w:sz="4" w:space="0" w:color="auto"/>
            </w:tcBorders>
          </w:tcPr>
          <w:p w14:paraId="4AB9BB87" w14:textId="77777777" w:rsidR="000B3584" w:rsidRDefault="000B3584" w:rsidP="000B3584">
            <w:pPr>
              <w:rPr>
                <w:sz w:val="22"/>
                <w:szCs w:val="22"/>
              </w:rPr>
            </w:pPr>
          </w:p>
        </w:tc>
      </w:tr>
      <w:tr w:rsidR="000B3584" w14:paraId="0D7B50B8" w14:textId="77777777" w:rsidTr="00AA7078">
        <w:tc>
          <w:tcPr>
            <w:tcW w:w="676" w:type="dxa"/>
            <w:tcBorders>
              <w:top w:val="single" w:sz="4" w:space="0" w:color="auto"/>
              <w:left w:val="single" w:sz="4" w:space="0" w:color="auto"/>
              <w:bottom w:val="single" w:sz="4" w:space="0" w:color="auto"/>
              <w:right w:val="single" w:sz="4" w:space="0" w:color="auto"/>
            </w:tcBorders>
          </w:tcPr>
          <w:p w14:paraId="24CA033F" w14:textId="5B6FA958" w:rsidR="000B3584" w:rsidRPr="000B3584" w:rsidRDefault="000B3584" w:rsidP="000B3584">
            <w:pPr>
              <w:rPr>
                <w:b/>
                <w:sz w:val="22"/>
                <w:szCs w:val="22"/>
              </w:rPr>
            </w:pPr>
            <w:r w:rsidRPr="000B3584">
              <w:rPr>
                <w:b/>
                <w:sz w:val="22"/>
                <w:szCs w:val="22"/>
              </w:rPr>
              <w:t>6.</w:t>
            </w:r>
          </w:p>
        </w:tc>
        <w:tc>
          <w:tcPr>
            <w:tcW w:w="4139" w:type="dxa"/>
            <w:tcBorders>
              <w:top w:val="single" w:sz="4" w:space="0" w:color="auto"/>
              <w:left w:val="single" w:sz="4" w:space="0" w:color="auto"/>
              <w:bottom w:val="single" w:sz="4" w:space="0" w:color="auto"/>
              <w:right w:val="single" w:sz="4" w:space="0" w:color="auto"/>
            </w:tcBorders>
          </w:tcPr>
          <w:p w14:paraId="74EB5642" w14:textId="59ACBB10" w:rsidR="000B3584" w:rsidRPr="009C5DBA" w:rsidRDefault="00432976" w:rsidP="000B3584">
            <w:pPr>
              <w:jc w:val="both"/>
              <w:rPr>
                <w:b/>
                <w:sz w:val="22"/>
                <w:szCs w:val="22"/>
              </w:rPr>
            </w:pPr>
            <w:r w:rsidRPr="001D75DD">
              <w:rPr>
                <w:b/>
                <w:bCs/>
                <w:color w:val="222222"/>
                <w:shd w:val="clear" w:color="auto" w:fill="FFFFFF"/>
              </w:rPr>
              <w:t>Projektas, kuris savo turiniu ir/arba forma kuria </w:t>
            </w:r>
            <w:r w:rsidRPr="001D75DD">
              <w:rPr>
                <w:b/>
                <w:bCs/>
                <w:color w:val="000000"/>
                <w:shd w:val="clear" w:color="auto" w:fill="FFFFFF"/>
              </w:rPr>
              <w:t xml:space="preserve">produkto ir (arba) </w:t>
            </w:r>
            <w:r w:rsidRPr="001D75DD">
              <w:rPr>
                <w:b/>
                <w:bCs/>
                <w:color w:val="000000"/>
                <w:shd w:val="clear" w:color="auto" w:fill="FFFFFF"/>
              </w:rPr>
              <w:lastRenderedPageBreak/>
              <w:t>paslaugos ir/arba   technologinio proceso inovaciją VVG teritorijos mastu</w:t>
            </w:r>
            <w:bookmarkStart w:id="0" w:name="_GoBack"/>
            <w:bookmarkEnd w:id="0"/>
            <w:r w:rsidR="000B3584" w:rsidRPr="009C5DBA">
              <w:rPr>
                <w:b/>
                <w:bCs/>
                <w:sz w:val="22"/>
                <w:szCs w:val="22"/>
                <w:shd w:val="clear" w:color="auto" w:fill="FFFFFF"/>
              </w:rPr>
              <w:t xml:space="preserve"> </w:t>
            </w:r>
            <w:r w:rsidR="00CB238C">
              <w:rPr>
                <w:b/>
                <w:sz w:val="22"/>
                <w:szCs w:val="22"/>
              </w:rPr>
              <w:t>– 10</w:t>
            </w:r>
            <w:r w:rsidR="000B3584" w:rsidRPr="009C5DBA">
              <w:rPr>
                <w:b/>
                <w:sz w:val="22"/>
                <w:szCs w:val="22"/>
              </w:rPr>
              <w:t xml:space="preserve"> balų.</w:t>
            </w:r>
          </w:p>
        </w:tc>
        <w:tc>
          <w:tcPr>
            <w:tcW w:w="4821" w:type="dxa"/>
            <w:tcBorders>
              <w:top w:val="single" w:sz="4" w:space="0" w:color="auto"/>
              <w:left w:val="single" w:sz="4" w:space="0" w:color="auto"/>
              <w:bottom w:val="single" w:sz="4" w:space="0" w:color="auto"/>
              <w:right w:val="single" w:sz="4" w:space="0" w:color="auto"/>
            </w:tcBorders>
          </w:tcPr>
          <w:p w14:paraId="03592208" w14:textId="77777777" w:rsidR="000B3584" w:rsidRDefault="000B3584" w:rsidP="000B3584">
            <w:pPr>
              <w:rPr>
                <w:sz w:val="22"/>
                <w:szCs w:val="22"/>
              </w:rPr>
            </w:pPr>
          </w:p>
        </w:tc>
      </w:tr>
    </w:tbl>
    <w:p w14:paraId="5DDBB3CF" w14:textId="77777777" w:rsidR="00137C5E" w:rsidRDefault="00137C5E" w:rsidP="00137C5E">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137C5E" w14:paraId="6BEF98FF" w14:textId="77777777" w:rsidTr="00D35270">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975BC4" w14:textId="77777777" w:rsidR="00137C5E" w:rsidRDefault="00137C5E" w:rsidP="00A31EA3">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DA874EC" w14:textId="77777777" w:rsidR="00137C5E" w:rsidRDefault="00137C5E" w:rsidP="00A31EA3">
            <w:pPr>
              <w:tabs>
                <w:tab w:val="left" w:pos="567"/>
              </w:tabs>
              <w:rPr>
                <w:b/>
                <w:sz w:val="22"/>
                <w:szCs w:val="22"/>
              </w:rPr>
            </w:pPr>
            <w:r>
              <w:rPr>
                <w:b/>
                <w:sz w:val="22"/>
                <w:szCs w:val="22"/>
              </w:rPr>
              <w:t xml:space="preserve">VIETOS PROJEKTO FINANSINIS PLANAS </w:t>
            </w:r>
          </w:p>
          <w:p w14:paraId="729A7259" w14:textId="77777777" w:rsidR="00137C5E" w:rsidRDefault="00137C5E" w:rsidP="00A31EA3">
            <w:pPr>
              <w:tabs>
                <w:tab w:val="left" w:pos="567"/>
              </w:tabs>
              <w:rPr>
                <w:b/>
                <w:sz w:val="22"/>
                <w:szCs w:val="22"/>
              </w:rPr>
            </w:pPr>
            <w:r>
              <w:rPr>
                <w:b/>
                <w:sz w:val="22"/>
                <w:szCs w:val="22"/>
              </w:rPr>
              <w:t>(planuojamų vietos projekto išlaidų tinkamumo pagrindimas)</w:t>
            </w:r>
          </w:p>
          <w:p w14:paraId="2A21C0D6" w14:textId="77777777" w:rsidR="00137C5E" w:rsidRDefault="00137C5E" w:rsidP="00A31EA3">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137C5E" w14:paraId="3C42AC06" w14:textId="77777777" w:rsidTr="00D35270">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D64DF" w14:textId="77777777" w:rsidR="00137C5E" w:rsidRDefault="00137C5E" w:rsidP="00A31EA3">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A3B121" w14:textId="77777777" w:rsidR="00137C5E" w:rsidRDefault="00137C5E" w:rsidP="00A31EA3">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F0AF7" w14:textId="77777777" w:rsidR="00137C5E" w:rsidRDefault="00137C5E" w:rsidP="00A31EA3">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E4869D" w14:textId="77777777" w:rsidR="00137C5E" w:rsidRDefault="00137C5E" w:rsidP="00A31EA3">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240D098E" w14:textId="77777777" w:rsidR="00137C5E" w:rsidRDefault="00137C5E" w:rsidP="00A31EA3">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4623B" w14:textId="77777777" w:rsidR="00137C5E" w:rsidRDefault="00137C5E" w:rsidP="00A31EA3">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A93C83" w14:textId="77777777" w:rsidR="00137C5E" w:rsidRDefault="00137C5E" w:rsidP="00A31EA3">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6834795" w14:textId="77777777" w:rsidR="00137C5E" w:rsidRDefault="00137C5E" w:rsidP="00A31EA3">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DD860" w14:textId="77777777" w:rsidR="00137C5E" w:rsidRDefault="00137C5E" w:rsidP="00A31EA3">
            <w:pPr>
              <w:tabs>
                <w:tab w:val="left" w:pos="567"/>
              </w:tabs>
              <w:jc w:val="center"/>
              <w:rPr>
                <w:b/>
                <w:sz w:val="22"/>
                <w:szCs w:val="22"/>
              </w:rPr>
            </w:pPr>
            <w:r>
              <w:rPr>
                <w:b/>
                <w:sz w:val="22"/>
                <w:szCs w:val="22"/>
              </w:rPr>
              <w:t>IX</w:t>
            </w:r>
          </w:p>
        </w:tc>
      </w:tr>
      <w:tr w:rsidR="00137C5E" w14:paraId="1BF85713" w14:textId="77777777" w:rsidTr="00D35270">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4CE3127" w14:textId="77777777" w:rsidR="00137C5E" w:rsidRDefault="00137C5E" w:rsidP="00A31EA3">
            <w:pPr>
              <w:tabs>
                <w:tab w:val="left" w:pos="567"/>
              </w:tabs>
              <w:jc w:val="center"/>
              <w:rPr>
                <w:b/>
                <w:sz w:val="22"/>
                <w:szCs w:val="22"/>
              </w:rPr>
            </w:pPr>
            <w:r>
              <w:rPr>
                <w:b/>
                <w:sz w:val="22"/>
                <w:szCs w:val="22"/>
              </w:rPr>
              <w:t xml:space="preserve">Eil. </w:t>
            </w:r>
          </w:p>
          <w:p w14:paraId="5540903D" w14:textId="77777777" w:rsidR="00137C5E" w:rsidRDefault="00137C5E" w:rsidP="00A31EA3">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8EA63A8" w14:textId="77777777" w:rsidR="00137C5E" w:rsidRDefault="00137C5E" w:rsidP="00A31EA3">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2FDE24C" w14:textId="77777777" w:rsidR="00137C5E" w:rsidRDefault="00137C5E" w:rsidP="00A31EA3">
            <w:pPr>
              <w:tabs>
                <w:tab w:val="left" w:pos="567"/>
              </w:tabs>
              <w:jc w:val="center"/>
              <w:rPr>
                <w:b/>
                <w:sz w:val="22"/>
                <w:szCs w:val="22"/>
              </w:rPr>
            </w:pPr>
            <w:r>
              <w:rPr>
                <w:b/>
                <w:sz w:val="22"/>
                <w:szCs w:val="22"/>
              </w:rPr>
              <w:t>Planuojamų išlaidų kainos pagrindimas</w:t>
            </w:r>
          </w:p>
          <w:p w14:paraId="20DF5547" w14:textId="77777777" w:rsidR="00137C5E" w:rsidRDefault="00137C5E" w:rsidP="00A31EA3">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2D74C33" w14:textId="77777777" w:rsidR="00137C5E" w:rsidRDefault="00137C5E" w:rsidP="00A31EA3">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8931E57" w14:textId="77777777" w:rsidR="00137C5E" w:rsidRDefault="00137C5E" w:rsidP="00A31EA3">
            <w:pPr>
              <w:tabs>
                <w:tab w:val="left" w:pos="567"/>
              </w:tabs>
              <w:jc w:val="center"/>
              <w:rPr>
                <w:b/>
                <w:sz w:val="22"/>
                <w:szCs w:val="22"/>
              </w:rPr>
            </w:pPr>
          </w:p>
          <w:p w14:paraId="0EFFB2F8" w14:textId="77777777" w:rsidR="00137C5E" w:rsidRDefault="00137C5E" w:rsidP="00A31EA3">
            <w:pPr>
              <w:tabs>
                <w:tab w:val="left" w:pos="567"/>
              </w:tabs>
              <w:jc w:val="center"/>
              <w:rPr>
                <w:b/>
                <w:sz w:val="22"/>
                <w:szCs w:val="22"/>
              </w:rPr>
            </w:pPr>
          </w:p>
          <w:p w14:paraId="028192E3" w14:textId="77777777" w:rsidR="00137C5E" w:rsidRDefault="00137C5E" w:rsidP="00A31EA3">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FECCA2F" w14:textId="77777777" w:rsidR="00137C5E" w:rsidRDefault="00137C5E" w:rsidP="00A31EA3">
            <w:pPr>
              <w:tabs>
                <w:tab w:val="left" w:pos="567"/>
              </w:tabs>
              <w:jc w:val="center"/>
              <w:rPr>
                <w:b/>
                <w:sz w:val="22"/>
                <w:szCs w:val="22"/>
              </w:rPr>
            </w:pPr>
          </w:p>
          <w:p w14:paraId="7A153DFF" w14:textId="77777777" w:rsidR="00137C5E" w:rsidRDefault="00137C5E" w:rsidP="00A31EA3">
            <w:pPr>
              <w:tabs>
                <w:tab w:val="left" w:pos="567"/>
              </w:tabs>
              <w:jc w:val="center"/>
              <w:rPr>
                <w:b/>
                <w:sz w:val="22"/>
                <w:szCs w:val="22"/>
              </w:rPr>
            </w:pPr>
            <w:r>
              <w:rPr>
                <w:b/>
                <w:sz w:val="22"/>
                <w:szCs w:val="22"/>
              </w:rPr>
              <w:t>Prašoma finansuoti suma, Eur su PVM</w:t>
            </w:r>
          </w:p>
        </w:tc>
      </w:tr>
      <w:tr w:rsidR="00137C5E" w14:paraId="09785A69" w14:textId="77777777" w:rsidTr="00D35270">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1313C0F" w14:textId="77777777" w:rsidR="00137C5E" w:rsidRDefault="00137C5E" w:rsidP="00A31EA3">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78D9E237" w14:textId="77777777" w:rsidR="00137C5E" w:rsidRDefault="00137C5E" w:rsidP="00A31EA3">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9C83EDB" w14:textId="77777777" w:rsidR="00137C5E" w:rsidRDefault="00137C5E" w:rsidP="00A31EA3">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204088" w14:textId="77777777" w:rsidR="00137C5E" w:rsidRDefault="00137C5E" w:rsidP="00A31EA3">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A588D9A" w14:textId="77777777" w:rsidR="00137C5E" w:rsidRDefault="00137C5E" w:rsidP="00A31EA3">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3D31E0" w14:textId="77777777" w:rsidR="00137C5E" w:rsidRDefault="00137C5E" w:rsidP="00A31EA3">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0AF2B8D" w14:textId="77777777" w:rsidR="00137C5E" w:rsidRDefault="00137C5E" w:rsidP="00A31EA3">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B269D82" w14:textId="77777777" w:rsidR="00137C5E" w:rsidRDefault="00137C5E" w:rsidP="00A31EA3">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3756389" w14:textId="77777777" w:rsidR="00137C5E" w:rsidRDefault="00137C5E" w:rsidP="00A31EA3">
            <w:pPr>
              <w:rPr>
                <w:b/>
                <w:sz w:val="22"/>
                <w:szCs w:val="22"/>
              </w:rPr>
            </w:pPr>
          </w:p>
        </w:tc>
      </w:tr>
      <w:tr w:rsidR="00137C5E" w14:paraId="2276D32F" w14:textId="77777777" w:rsidTr="00D35270">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31273D" w14:textId="77777777" w:rsidR="00137C5E" w:rsidRDefault="00137C5E" w:rsidP="00A31EA3">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880D583" w14:textId="62CC1827" w:rsidR="00D35270" w:rsidRPr="0068286D" w:rsidRDefault="00D35270" w:rsidP="00D35270">
            <w:pPr>
              <w:tabs>
                <w:tab w:val="left" w:pos="567"/>
              </w:tabs>
              <w:jc w:val="both"/>
              <w:rPr>
                <w:b/>
                <w:szCs w:val="24"/>
              </w:rPr>
            </w:pPr>
            <w:r w:rsidRPr="00457A99">
              <w:rPr>
                <w:b/>
                <w:szCs w:val="24"/>
              </w:rPr>
              <w:t xml:space="preserve">Planuojamos išlaidos grindžiamos pagal Aprašą, skirtą </w:t>
            </w:r>
            <w:r w:rsidRPr="00A33316">
              <w:rPr>
                <w:b/>
                <w:szCs w:val="24"/>
              </w:rPr>
              <w:t>VPS priemonės „Žemės ūkio produkcijos perdirbimas, paslaugų i</w:t>
            </w:r>
            <w:r>
              <w:rPr>
                <w:b/>
                <w:szCs w:val="24"/>
              </w:rPr>
              <w:t xml:space="preserve">r vietos produktų kūrimas“ </w:t>
            </w:r>
            <w:r w:rsidRPr="00A33316">
              <w:rPr>
                <w:b/>
                <w:szCs w:val="24"/>
              </w:rPr>
              <w:t>Nr. LEADER -19.2-SAVA-6  veiklos srities „Pasla</w:t>
            </w:r>
            <w:r>
              <w:rPr>
                <w:b/>
                <w:szCs w:val="24"/>
              </w:rPr>
              <w:t xml:space="preserve">ugų ir vietos projektų kūrimas“  Nr. </w:t>
            </w:r>
            <w:r w:rsidRPr="00A33316">
              <w:rPr>
                <w:b/>
                <w:szCs w:val="24"/>
              </w:rPr>
              <w:t>LEADER-19.2-SAVA-6</w:t>
            </w:r>
            <w:r>
              <w:rPr>
                <w:b/>
                <w:szCs w:val="24"/>
              </w:rPr>
              <w:t>.</w:t>
            </w:r>
            <w:r w:rsidRPr="00A33316">
              <w:rPr>
                <w:b/>
                <w:szCs w:val="24"/>
              </w:rPr>
              <w:t>2</w:t>
            </w:r>
            <w:r>
              <w:rPr>
                <w:b/>
                <w:szCs w:val="24"/>
              </w:rPr>
              <w:t xml:space="preserve"> patvirtintą  Zarasų – Visagino regiono vietos veiklos grupės tarybos </w:t>
            </w:r>
            <w:r w:rsidRPr="00457A99">
              <w:rPr>
                <w:b/>
                <w:szCs w:val="24"/>
              </w:rPr>
              <w:t>sprendimu</w:t>
            </w:r>
            <w:r w:rsidRPr="0068286D">
              <w:rPr>
                <w:b/>
                <w:szCs w:val="24"/>
              </w:rPr>
              <w:t>,  2022-01-</w:t>
            </w:r>
            <w:r w:rsidR="00265FBB" w:rsidRPr="0068286D">
              <w:rPr>
                <w:b/>
                <w:szCs w:val="24"/>
              </w:rPr>
              <w:t>1</w:t>
            </w:r>
            <w:r w:rsidR="0068286D" w:rsidRPr="0068286D">
              <w:rPr>
                <w:b/>
                <w:szCs w:val="24"/>
              </w:rPr>
              <w:t>8</w:t>
            </w:r>
            <w:r w:rsidRPr="0068286D">
              <w:rPr>
                <w:b/>
                <w:szCs w:val="24"/>
              </w:rPr>
              <w:t xml:space="preserve"> protokolas Nr. 1.</w:t>
            </w:r>
          </w:p>
          <w:p w14:paraId="118BD098" w14:textId="77777777" w:rsidR="00D35270" w:rsidRDefault="00D35270" w:rsidP="00D35270">
            <w:pPr>
              <w:tabs>
                <w:tab w:val="left" w:pos="567"/>
              </w:tabs>
              <w:jc w:val="both"/>
              <w:rPr>
                <w:b/>
                <w:szCs w:val="24"/>
              </w:rPr>
            </w:pPr>
            <w:r>
              <w:rPr>
                <w:b/>
                <w:szCs w:val="24"/>
              </w:rPr>
              <w:t>Paramos lyginamoji dalis</w:t>
            </w:r>
            <w:r w:rsidRPr="00457A99">
              <w:rPr>
                <w:b/>
                <w:szCs w:val="24"/>
              </w:rPr>
              <w:t xml:space="preserve"> proc.</w:t>
            </w:r>
            <w:r>
              <w:rPr>
                <w:b/>
                <w:szCs w:val="24"/>
              </w:rPr>
              <w:t>:</w:t>
            </w:r>
          </w:p>
          <w:p w14:paraId="3BCE0E11" w14:textId="77777777" w:rsidR="00D35270" w:rsidRPr="00BC38F9" w:rsidRDefault="00D35270" w:rsidP="00D35270">
            <w:pPr>
              <w:tabs>
                <w:tab w:val="left" w:pos="567"/>
              </w:tabs>
              <w:jc w:val="both"/>
              <w:rPr>
                <w:b/>
                <w:szCs w:val="24"/>
              </w:rPr>
            </w:pPr>
            <w:r>
              <w:rPr>
                <w:b/>
                <w:szCs w:val="24"/>
              </w:rPr>
              <w:t>1</w:t>
            </w:r>
            <w:r w:rsidRPr="00BC38F9">
              <w:rPr>
                <w:b/>
                <w:szCs w:val="24"/>
              </w:rPr>
              <w:t>.</w:t>
            </w:r>
            <w:r>
              <w:rPr>
                <w:b/>
                <w:szCs w:val="24"/>
              </w:rPr>
              <w:t xml:space="preserve"> </w:t>
            </w:r>
            <w:r w:rsidRPr="00BC38F9">
              <w:rPr>
                <w:b/>
                <w:szCs w:val="24"/>
              </w:rPr>
              <w:t>fiziniams asmenims, ūkininkams  ir labai mažoms įmonėms iki 70 proc. visų tinkamų finansuoti vietos projektų išlaidų;</w:t>
            </w:r>
          </w:p>
          <w:p w14:paraId="6AFE7A84" w14:textId="77777777" w:rsidR="00D35270" w:rsidRDefault="00D35270" w:rsidP="00D35270">
            <w:pPr>
              <w:tabs>
                <w:tab w:val="left" w:pos="567"/>
              </w:tabs>
              <w:jc w:val="both"/>
              <w:rPr>
                <w:b/>
                <w:szCs w:val="24"/>
              </w:rPr>
            </w:pPr>
            <w:r w:rsidRPr="00BC38F9">
              <w:rPr>
                <w:b/>
                <w:szCs w:val="24"/>
              </w:rPr>
              <w:t>2. mažomis, vidutinėms įmonėms iki 50 proc. visų tinkamų finansuoti vietos projekto išlaidų.</w:t>
            </w:r>
          </w:p>
          <w:p w14:paraId="67CF9AE9" w14:textId="3FAEF9B6" w:rsidR="00137C5E" w:rsidRDefault="00D35270" w:rsidP="00D35270">
            <w:pPr>
              <w:tabs>
                <w:tab w:val="left" w:pos="567"/>
              </w:tabs>
              <w:jc w:val="both"/>
              <w:rPr>
                <w:b/>
                <w:sz w:val="22"/>
                <w:szCs w:val="22"/>
              </w:rPr>
            </w:pPr>
            <w:r w:rsidRPr="009E0DB4">
              <w:rPr>
                <w:b/>
                <w:szCs w:val="24"/>
              </w:rPr>
              <w:t xml:space="preserve">Planuojamų išlaidų susiejimas su ES </w:t>
            </w:r>
            <w:r>
              <w:rPr>
                <w:b/>
                <w:szCs w:val="24"/>
              </w:rPr>
              <w:t>kaimo plėtros politikos sritimi 6A.</w:t>
            </w:r>
          </w:p>
        </w:tc>
      </w:tr>
      <w:tr w:rsidR="00137C5E" w14:paraId="686FA9AE" w14:textId="77777777" w:rsidTr="00D35270">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3907330" w14:textId="77777777" w:rsidR="00137C5E" w:rsidRDefault="00137C5E" w:rsidP="00A31EA3">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179FCC5C" w14:textId="77777777" w:rsidR="00137C5E" w:rsidRDefault="00137C5E" w:rsidP="00A31EA3">
            <w:pPr>
              <w:tabs>
                <w:tab w:val="left" w:pos="567"/>
              </w:tabs>
              <w:jc w:val="both"/>
              <w:rPr>
                <w:b/>
                <w:sz w:val="22"/>
                <w:szCs w:val="22"/>
              </w:rPr>
            </w:pPr>
            <w:r>
              <w:rPr>
                <w:b/>
                <w:sz w:val="22"/>
                <w:szCs w:val="22"/>
              </w:rPr>
              <w:t>Naujų prekių įsigijimo:</w:t>
            </w:r>
          </w:p>
        </w:tc>
      </w:tr>
      <w:tr w:rsidR="00137C5E" w14:paraId="2009348D" w14:textId="77777777" w:rsidTr="00D35270">
        <w:tc>
          <w:tcPr>
            <w:tcW w:w="983" w:type="dxa"/>
            <w:tcBorders>
              <w:top w:val="single" w:sz="4" w:space="0" w:color="auto"/>
              <w:left w:val="single" w:sz="4" w:space="0" w:color="auto"/>
              <w:bottom w:val="single" w:sz="4" w:space="0" w:color="auto"/>
              <w:right w:val="single" w:sz="4" w:space="0" w:color="auto"/>
            </w:tcBorders>
            <w:hideMark/>
          </w:tcPr>
          <w:p w14:paraId="1ECD6443" w14:textId="77777777" w:rsidR="00137C5E" w:rsidRDefault="00137C5E" w:rsidP="00A31EA3">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488C0EF8" w14:textId="77777777" w:rsidR="00137C5E" w:rsidRDefault="00137C5E" w:rsidP="00A31EA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0271583" w14:textId="77777777" w:rsidR="00137C5E" w:rsidRDefault="00137C5E" w:rsidP="00A31EA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6711F21" w14:textId="77777777" w:rsidR="00137C5E" w:rsidRDefault="00137C5E" w:rsidP="00A31EA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CC3F4FB" w14:textId="77777777" w:rsidR="00137C5E" w:rsidRDefault="00137C5E" w:rsidP="00A31EA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499F94D" w14:textId="77777777" w:rsidR="00137C5E" w:rsidRDefault="00137C5E" w:rsidP="00A31EA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1FE010C" w14:textId="77777777" w:rsidR="00137C5E" w:rsidRDefault="00137C5E" w:rsidP="00A31EA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87B0FCA" w14:textId="77777777" w:rsidR="00137C5E" w:rsidRDefault="00137C5E" w:rsidP="00A31EA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4197779" w14:textId="77777777" w:rsidR="00137C5E" w:rsidRDefault="00137C5E" w:rsidP="00A31EA3">
            <w:pPr>
              <w:tabs>
                <w:tab w:val="left" w:pos="567"/>
              </w:tabs>
              <w:jc w:val="both"/>
              <w:rPr>
                <w:sz w:val="22"/>
                <w:szCs w:val="22"/>
              </w:rPr>
            </w:pPr>
          </w:p>
        </w:tc>
      </w:tr>
      <w:tr w:rsidR="00137C5E" w14:paraId="5C565F61" w14:textId="77777777" w:rsidTr="00D35270">
        <w:tc>
          <w:tcPr>
            <w:tcW w:w="983" w:type="dxa"/>
            <w:tcBorders>
              <w:top w:val="single" w:sz="4" w:space="0" w:color="auto"/>
              <w:left w:val="single" w:sz="4" w:space="0" w:color="auto"/>
              <w:bottom w:val="single" w:sz="4" w:space="0" w:color="auto"/>
              <w:right w:val="single" w:sz="4" w:space="0" w:color="auto"/>
            </w:tcBorders>
            <w:hideMark/>
          </w:tcPr>
          <w:p w14:paraId="1C31C5AA" w14:textId="77777777" w:rsidR="00137C5E" w:rsidRDefault="00137C5E" w:rsidP="00A31EA3">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3C78C654" w14:textId="77777777" w:rsidR="00137C5E" w:rsidRDefault="00137C5E" w:rsidP="00A31EA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05D4781" w14:textId="77777777" w:rsidR="00137C5E" w:rsidRDefault="00137C5E" w:rsidP="00A31EA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58CE22E" w14:textId="77777777" w:rsidR="00137C5E" w:rsidRDefault="00137C5E" w:rsidP="00A31EA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8CDA8AC" w14:textId="77777777" w:rsidR="00137C5E" w:rsidRDefault="00137C5E" w:rsidP="00A31EA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4CCABE6" w14:textId="77777777" w:rsidR="00137C5E" w:rsidRDefault="00137C5E" w:rsidP="00A31EA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AEB8BAC" w14:textId="77777777" w:rsidR="00137C5E" w:rsidRDefault="00137C5E" w:rsidP="00A31EA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959F54A" w14:textId="77777777" w:rsidR="00137C5E" w:rsidRDefault="00137C5E" w:rsidP="00A31EA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23ED60" w14:textId="77777777" w:rsidR="00137C5E" w:rsidRDefault="00137C5E" w:rsidP="00A31EA3">
            <w:pPr>
              <w:tabs>
                <w:tab w:val="left" w:pos="567"/>
              </w:tabs>
              <w:jc w:val="both"/>
              <w:rPr>
                <w:sz w:val="22"/>
                <w:szCs w:val="22"/>
              </w:rPr>
            </w:pPr>
          </w:p>
        </w:tc>
      </w:tr>
      <w:tr w:rsidR="00137C5E" w14:paraId="7A1D4A7A" w14:textId="77777777" w:rsidTr="00D35270">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7895EE77" w14:textId="77777777" w:rsidR="00137C5E" w:rsidRDefault="00137C5E" w:rsidP="00A31EA3">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2AEA5074" w14:textId="77777777" w:rsidR="00137C5E" w:rsidRDefault="00137C5E" w:rsidP="00A31EA3">
            <w:pPr>
              <w:tabs>
                <w:tab w:val="left" w:pos="567"/>
              </w:tabs>
              <w:jc w:val="both"/>
              <w:rPr>
                <w:i/>
                <w:sz w:val="22"/>
                <w:szCs w:val="22"/>
              </w:rPr>
            </w:pPr>
            <w:r>
              <w:rPr>
                <w:b/>
                <w:sz w:val="22"/>
                <w:szCs w:val="22"/>
              </w:rPr>
              <w:t>Darbų ir paslaugų įsigijimo:</w:t>
            </w:r>
          </w:p>
        </w:tc>
      </w:tr>
      <w:tr w:rsidR="00137C5E" w14:paraId="6C858D42" w14:textId="77777777" w:rsidTr="00D35270">
        <w:tc>
          <w:tcPr>
            <w:tcW w:w="983" w:type="dxa"/>
            <w:tcBorders>
              <w:top w:val="single" w:sz="4" w:space="0" w:color="auto"/>
              <w:left w:val="single" w:sz="4" w:space="0" w:color="auto"/>
              <w:bottom w:val="single" w:sz="4" w:space="0" w:color="auto"/>
              <w:right w:val="single" w:sz="4" w:space="0" w:color="auto"/>
            </w:tcBorders>
            <w:hideMark/>
          </w:tcPr>
          <w:p w14:paraId="50BF3071" w14:textId="77777777" w:rsidR="00137C5E" w:rsidRDefault="00137C5E" w:rsidP="00A31EA3">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51B23E49" w14:textId="77777777" w:rsidR="00137C5E" w:rsidRDefault="00137C5E" w:rsidP="00A31EA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E0C4B30" w14:textId="77777777" w:rsidR="00137C5E" w:rsidRDefault="00137C5E" w:rsidP="00A31EA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8AD5404" w14:textId="77777777" w:rsidR="00137C5E" w:rsidRDefault="00137C5E" w:rsidP="00A31EA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C7D06A7" w14:textId="77777777" w:rsidR="00137C5E" w:rsidRDefault="00137C5E" w:rsidP="00A31EA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3750F68" w14:textId="77777777" w:rsidR="00137C5E" w:rsidRDefault="00137C5E" w:rsidP="00A31EA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CDCE159" w14:textId="77777777" w:rsidR="00137C5E" w:rsidRDefault="00137C5E" w:rsidP="00A31EA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0BDE1A2" w14:textId="77777777" w:rsidR="00137C5E" w:rsidRDefault="00137C5E" w:rsidP="00A31EA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F85D693" w14:textId="77777777" w:rsidR="00137C5E" w:rsidRDefault="00137C5E" w:rsidP="00A31EA3">
            <w:pPr>
              <w:tabs>
                <w:tab w:val="left" w:pos="567"/>
              </w:tabs>
              <w:jc w:val="both"/>
              <w:rPr>
                <w:sz w:val="22"/>
                <w:szCs w:val="22"/>
              </w:rPr>
            </w:pPr>
          </w:p>
        </w:tc>
      </w:tr>
      <w:tr w:rsidR="00137C5E" w14:paraId="04FFCF64" w14:textId="77777777" w:rsidTr="00D35270">
        <w:tc>
          <w:tcPr>
            <w:tcW w:w="983" w:type="dxa"/>
            <w:tcBorders>
              <w:top w:val="single" w:sz="4" w:space="0" w:color="auto"/>
              <w:left w:val="single" w:sz="4" w:space="0" w:color="auto"/>
              <w:bottom w:val="single" w:sz="4" w:space="0" w:color="auto"/>
              <w:right w:val="single" w:sz="4" w:space="0" w:color="auto"/>
            </w:tcBorders>
            <w:hideMark/>
          </w:tcPr>
          <w:p w14:paraId="5A88FE3B" w14:textId="77777777" w:rsidR="00137C5E" w:rsidRDefault="00137C5E" w:rsidP="00A31EA3">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548E14F1" w14:textId="77777777" w:rsidR="00137C5E" w:rsidRDefault="00137C5E" w:rsidP="00A31EA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9C656E3" w14:textId="77777777" w:rsidR="00137C5E" w:rsidRDefault="00137C5E" w:rsidP="00A31EA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9002D89" w14:textId="77777777" w:rsidR="00137C5E" w:rsidRDefault="00137C5E" w:rsidP="00A31EA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6DFD044" w14:textId="77777777" w:rsidR="00137C5E" w:rsidRDefault="00137C5E" w:rsidP="00A31EA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23457EF8" w14:textId="77777777" w:rsidR="00137C5E" w:rsidRDefault="00137C5E" w:rsidP="00A31EA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C24C7C3" w14:textId="77777777" w:rsidR="00137C5E" w:rsidRDefault="00137C5E" w:rsidP="00A31EA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A104B3F" w14:textId="77777777" w:rsidR="00137C5E" w:rsidRDefault="00137C5E" w:rsidP="00A31EA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E238DB3" w14:textId="77777777" w:rsidR="00137C5E" w:rsidRDefault="00137C5E" w:rsidP="00A31EA3">
            <w:pPr>
              <w:tabs>
                <w:tab w:val="left" w:pos="567"/>
              </w:tabs>
              <w:jc w:val="both"/>
              <w:rPr>
                <w:sz w:val="22"/>
                <w:szCs w:val="22"/>
              </w:rPr>
            </w:pPr>
          </w:p>
        </w:tc>
      </w:tr>
      <w:tr w:rsidR="00137C5E" w14:paraId="5B4E2C1B" w14:textId="77777777" w:rsidTr="00D35270">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4C3EE1E" w14:textId="77777777" w:rsidR="00137C5E" w:rsidRDefault="00137C5E" w:rsidP="00A31EA3">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4B92D6FB" w14:textId="77777777" w:rsidR="00137C5E" w:rsidRDefault="00137C5E" w:rsidP="00A31EA3">
            <w:pPr>
              <w:tabs>
                <w:tab w:val="left" w:pos="567"/>
              </w:tabs>
              <w:jc w:val="both"/>
              <w:rPr>
                <w:sz w:val="22"/>
                <w:szCs w:val="22"/>
              </w:rPr>
            </w:pPr>
            <w:r>
              <w:rPr>
                <w:b/>
                <w:sz w:val="22"/>
                <w:szCs w:val="22"/>
              </w:rPr>
              <w:t>Bendrosios išlaidos:</w:t>
            </w:r>
          </w:p>
        </w:tc>
      </w:tr>
      <w:tr w:rsidR="00137C5E" w14:paraId="18BD5C92" w14:textId="77777777" w:rsidTr="00D35270">
        <w:tc>
          <w:tcPr>
            <w:tcW w:w="983" w:type="dxa"/>
            <w:tcBorders>
              <w:top w:val="single" w:sz="4" w:space="0" w:color="auto"/>
              <w:left w:val="single" w:sz="4" w:space="0" w:color="auto"/>
              <w:bottom w:val="single" w:sz="4" w:space="0" w:color="auto"/>
              <w:right w:val="single" w:sz="4" w:space="0" w:color="auto"/>
            </w:tcBorders>
            <w:hideMark/>
          </w:tcPr>
          <w:p w14:paraId="60FEE83D" w14:textId="77777777" w:rsidR="00137C5E" w:rsidRDefault="00137C5E" w:rsidP="00A31EA3">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2E206399" w14:textId="77777777" w:rsidR="00137C5E" w:rsidRDefault="00137C5E" w:rsidP="00A31EA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B99AC97" w14:textId="77777777" w:rsidR="00137C5E" w:rsidRDefault="00137C5E" w:rsidP="00A31EA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17EE5B0" w14:textId="77777777" w:rsidR="00137C5E" w:rsidRDefault="00137C5E" w:rsidP="00A31EA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C3E59B2" w14:textId="77777777" w:rsidR="00137C5E" w:rsidRDefault="00137C5E" w:rsidP="00A31EA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F03C374" w14:textId="77777777" w:rsidR="00137C5E" w:rsidRDefault="00137C5E" w:rsidP="00A31EA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E6DFF0D" w14:textId="77777777" w:rsidR="00137C5E" w:rsidRDefault="00137C5E" w:rsidP="00A31EA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CDE5B42" w14:textId="77777777" w:rsidR="00137C5E" w:rsidRDefault="00137C5E" w:rsidP="00A31EA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5FBC08" w14:textId="77777777" w:rsidR="00137C5E" w:rsidRDefault="00137C5E" w:rsidP="00A31EA3">
            <w:pPr>
              <w:tabs>
                <w:tab w:val="left" w:pos="567"/>
              </w:tabs>
              <w:jc w:val="both"/>
              <w:rPr>
                <w:sz w:val="22"/>
                <w:szCs w:val="22"/>
              </w:rPr>
            </w:pPr>
          </w:p>
        </w:tc>
      </w:tr>
      <w:tr w:rsidR="00137C5E" w14:paraId="3BB40CB9" w14:textId="77777777" w:rsidTr="00D35270">
        <w:tc>
          <w:tcPr>
            <w:tcW w:w="983" w:type="dxa"/>
            <w:tcBorders>
              <w:top w:val="single" w:sz="4" w:space="0" w:color="auto"/>
              <w:left w:val="single" w:sz="4" w:space="0" w:color="auto"/>
              <w:bottom w:val="single" w:sz="4" w:space="0" w:color="auto"/>
              <w:right w:val="single" w:sz="4" w:space="0" w:color="auto"/>
            </w:tcBorders>
            <w:hideMark/>
          </w:tcPr>
          <w:p w14:paraId="33950277" w14:textId="77777777" w:rsidR="00137C5E" w:rsidRDefault="00137C5E" w:rsidP="00A31EA3">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768C5642" w14:textId="77777777" w:rsidR="00137C5E" w:rsidRDefault="00137C5E" w:rsidP="00A31EA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0D629AD" w14:textId="77777777" w:rsidR="00137C5E" w:rsidRDefault="00137C5E" w:rsidP="00A31EA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3098387" w14:textId="77777777" w:rsidR="00137C5E" w:rsidRDefault="00137C5E" w:rsidP="00A31EA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F0795EF" w14:textId="77777777" w:rsidR="00137C5E" w:rsidRDefault="00137C5E" w:rsidP="00A31EA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10FA02B" w14:textId="77777777" w:rsidR="00137C5E" w:rsidRDefault="00137C5E" w:rsidP="00A31EA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F806581" w14:textId="77777777" w:rsidR="00137C5E" w:rsidRDefault="00137C5E" w:rsidP="00A31EA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BC2D9D2" w14:textId="77777777" w:rsidR="00137C5E" w:rsidRDefault="00137C5E" w:rsidP="00A31EA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D2B2841" w14:textId="77777777" w:rsidR="00137C5E" w:rsidRDefault="00137C5E" w:rsidP="00A31EA3">
            <w:pPr>
              <w:tabs>
                <w:tab w:val="left" w:pos="567"/>
              </w:tabs>
              <w:jc w:val="both"/>
              <w:rPr>
                <w:sz w:val="22"/>
                <w:szCs w:val="22"/>
              </w:rPr>
            </w:pPr>
          </w:p>
        </w:tc>
      </w:tr>
      <w:tr w:rsidR="00137C5E" w14:paraId="5D5A262C" w14:textId="77777777" w:rsidTr="00D35270">
        <w:tc>
          <w:tcPr>
            <w:tcW w:w="983" w:type="dxa"/>
            <w:tcBorders>
              <w:top w:val="single" w:sz="4" w:space="0" w:color="auto"/>
              <w:left w:val="single" w:sz="4" w:space="0" w:color="auto"/>
              <w:bottom w:val="single" w:sz="4" w:space="0" w:color="auto"/>
              <w:right w:val="single" w:sz="4" w:space="0" w:color="auto"/>
            </w:tcBorders>
            <w:hideMark/>
          </w:tcPr>
          <w:p w14:paraId="0558D726" w14:textId="77777777" w:rsidR="00137C5E" w:rsidRDefault="00137C5E" w:rsidP="00A31EA3">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3C427A49" w14:textId="77777777" w:rsidR="00137C5E" w:rsidRDefault="00137C5E" w:rsidP="00A31EA3">
            <w:pPr>
              <w:tabs>
                <w:tab w:val="left" w:pos="567"/>
              </w:tabs>
              <w:jc w:val="both"/>
              <w:rPr>
                <w:b/>
                <w:sz w:val="22"/>
                <w:szCs w:val="22"/>
              </w:rPr>
            </w:pPr>
            <w:r>
              <w:rPr>
                <w:b/>
                <w:sz w:val="22"/>
                <w:szCs w:val="22"/>
              </w:rPr>
              <w:t>Viešinimo išlaidos</w:t>
            </w:r>
          </w:p>
        </w:tc>
      </w:tr>
      <w:tr w:rsidR="00137C5E" w14:paraId="6A375DB0" w14:textId="77777777" w:rsidTr="00D35270">
        <w:tc>
          <w:tcPr>
            <w:tcW w:w="983" w:type="dxa"/>
            <w:tcBorders>
              <w:top w:val="single" w:sz="4" w:space="0" w:color="auto"/>
              <w:left w:val="single" w:sz="4" w:space="0" w:color="auto"/>
              <w:bottom w:val="single" w:sz="4" w:space="0" w:color="auto"/>
              <w:right w:val="single" w:sz="4" w:space="0" w:color="auto"/>
            </w:tcBorders>
            <w:hideMark/>
          </w:tcPr>
          <w:p w14:paraId="66775626" w14:textId="77777777" w:rsidR="00137C5E" w:rsidRDefault="00137C5E" w:rsidP="00A31EA3">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0B30ECCA" w14:textId="77777777" w:rsidR="00137C5E" w:rsidRDefault="00137C5E" w:rsidP="00A31EA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EF8B3F5" w14:textId="77777777" w:rsidR="00137C5E" w:rsidRDefault="00137C5E" w:rsidP="00A31EA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61CAF25" w14:textId="77777777" w:rsidR="00137C5E" w:rsidRDefault="00137C5E" w:rsidP="00A31EA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5780312" w14:textId="77777777" w:rsidR="00137C5E" w:rsidRDefault="00137C5E" w:rsidP="00A31EA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81AA135" w14:textId="77777777" w:rsidR="00137C5E" w:rsidRDefault="00137C5E" w:rsidP="00A31EA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0A735AA" w14:textId="77777777" w:rsidR="00137C5E" w:rsidRDefault="00137C5E" w:rsidP="00A31EA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9C27235" w14:textId="77777777" w:rsidR="00137C5E" w:rsidRDefault="00137C5E" w:rsidP="00A31EA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3A41E9E" w14:textId="77777777" w:rsidR="00137C5E" w:rsidRDefault="00137C5E" w:rsidP="00A31EA3">
            <w:pPr>
              <w:tabs>
                <w:tab w:val="left" w:pos="567"/>
              </w:tabs>
              <w:jc w:val="both"/>
              <w:rPr>
                <w:sz w:val="22"/>
                <w:szCs w:val="22"/>
              </w:rPr>
            </w:pPr>
          </w:p>
        </w:tc>
      </w:tr>
      <w:tr w:rsidR="00137C5E" w14:paraId="3669EE97" w14:textId="77777777" w:rsidTr="00D35270">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C38144C" w14:textId="4063729F" w:rsidR="00137C5E" w:rsidRDefault="00D35270" w:rsidP="00A31EA3">
            <w:pPr>
              <w:tabs>
                <w:tab w:val="left" w:pos="567"/>
              </w:tabs>
              <w:rPr>
                <w:sz w:val="22"/>
                <w:szCs w:val="22"/>
              </w:rPr>
            </w:pPr>
            <w:r>
              <w:rPr>
                <w:b/>
                <w:sz w:val="22"/>
                <w:szCs w:val="22"/>
              </w:rPr>
              <w:t>5.1.5</w:t>
            </w:r>
            <w:r w:rsidR="00137C5E">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E6F7F0E" w14:textId="77777777" w:rsidR="00137C5E" w:rsidRDefault="00137C5E" w:rsidP="00A31EA3">
            <w:pPr>
              <w:tabs>
                <w:tab w:val="left" w:pos="567"/>
              </w:tabs>
              <w:jc w:val="both"/>
              <w:rPr>
                <w:b/>
                <w:sz w:val="22"/>
                <w:szCs w:val="22"/>
              </w:rPr>
            </w:pPr>
            <w:r>
              <w:rPr>
                <w:b/>
                <w:sz w:val="22"/>
                <w:szCs w:val="22"/>
              </w:rPr>
              <w:t>Netiesioginės išlaidos</w:t>
            </w:r>
          </w:p>
        </w:tc>
      </w:tr>
      <w:tr w:rsidR="00137C5E" w14:paraId="5B1C6BCF" w14:textId="77777777" w:rsidTr="00D35270">
        <w:tc>
          <w:tcPr>
            <w:tcW w:w="983" w:type="dxa"/>
            <w:tcBorders>
              <w:top w:val="single" w:sz="4" w:space="0" w:color="auto"/>
              <w:left w:val="single" w:sz="4" w:space="0" w:color="auto"/>
              <w:bottom w:val="single" w:sz="4" w:space="0" w:color="auto"/>
              <w:right w:val="single" w:sz="4" w:space="0" w:color="auto"/>
            </w:tcBorders>
            <w:hideMark/>
          </w:tcPr>
          <w:p w14:paraId="18F2DAAB" w14:textId="6D8EE134" w:rsidR="00137C5E" w:rsidRDefault="00137C5E" w:rsidP="00D35270">
            <w:pPr>
              <w:tabs>
                <w:tab w:val="left" w:pos="567"/>
              </w:tabs>
              <w:rPr>
                <w:sz w:val="22"/>
                <w:szCs w:val="22"/>
              </w:rPr>
            </w:pPr>
            <w:r>
              <w:rPr>
                <w:sz w:val="22"/>
                <w:szCs w:val="22"/>
              </w:rPr>
              <w:t>5.1.</w:t>
            </w:r>
            <w:r w:rsidR="00D35270">
              <w:rPr>
                <w:sz w:val="22"/>
                <w:szCs w:val="22"/>
              </w:rPr>
              <w:t>5</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37BB945C" w14:textId="77777777" w:rsidR="00137C5E" w:rsidRDefault="00137C5E" w:rsidP="00A31EA3">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323756C7" w14:textId="77777777" w:rsidR="00137C5E" w:rsidRDefault="00137C5E" w:rsidP="00A31EA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008E377" w14:textId="77777777" w:rsidR="00137C5E" w:rsidRDefault="00137C5E" w:rsidP="00A31EA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00B1789" w14:textId="77777777" w:rsidR="00137C5E" w:rsidRDefault="00137C5E" w:rsidP="00A31EA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492AB4E" w14:textId="77777777" w:rsidR="00137C5E" w:rsidRDefault="00137C5E" w:rsidP="00A31EA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9C27C39" w14:textId="77777777" w:rsidR="00137C5E" w:rsidRDefault="00137C5E" w:rsidP="00A31EA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524429E" w14:textId="77777777" w:rsidR="00137C5E" w:rsidRDefault="00137C5E" w:rsidP="00A31EA3">
            <w:pPr>
              <w:tabs>
                <w:tab w:val="left" w:pos="567"/>
              </w:tabs>
              <w:jc w:val="both"/>
              <w:rPr>
                <w:sz w:val="22"/>
                <w:szCs w:val="22"/>
              </w:rPr>
            </w:pPr>
          </w:p>
        </w:tc>
      </w:tr>
      <w:tr w:rsidR="00137C5E" w14:paraId="13ADD786" w14:textId="77777777" w:rsidTr="00D35270">
        <w:tc>
          <w:tcPr>
            <w:tcW w:w="983" w:type="dxa"/>
            <w:tcBorders>
              <w:top w:val="single" w:sz="4" w:space="0" w:color="auto"/>
              <w:left w:val="single" w:sz="4" w:space="0" w:color="auto"/>
              <w:bottom w:val="single" w:sz="4" w:space="0" w:color="auto"/>
              <w:right w:val="single" w:sz="4" w:space="0" w:color="auto"/>
            </w:tcBorders>
            <w:hideMark/>
          </w:tcPr>
          <w:p w14:paraId="6C60B7D1" w14:textId="68620E95" w:rsidR="00137C5E" w:rsidRDefault="00137C5E" w:rsidP="00D35270">
            <w:pPr>
              <w:tabs>
                <w:tab w:val="left" w:pos="567"/>
              </w:tabs>
              <w:rPr>
                <w:sz w:val="22"/>
                <w:szCs w:val="22"/>
              </w:rPr>
            </w:pPr>
            <w:r>
              <w:rPr>
                <w:sz w:val="22"/>
                <w:szCs w:val="22"/>
              </w:rPr>
              <w:t>5.1.</w:t>
            </w:r>
            <w:r w:rsidR="00D35270">
              <w:rPr>
                <w:sz w:val="22"/>
                <w:szCs w:val="22"/>
              </w:rPr>
              <w:t>5</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5578C20A" w14:textId="77777777" w:rsidR="00137C5E" w:rsidRDefault="00137C5E" w:rsidP="00A31EA3">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4B8CFE1" w14:textId="77777777" w:rsidR="00137C5E" w:rsidRDefault="00137C5E" w:rsidP="00A31EA3">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10BA0D7" w14:textId="77777777" w:rsidR="00137C5E" w:rsidRDefault="00137C5E" w:rsidP="00A31EA3">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6261121" w14:textId="77777777" w:rsidR="00137C5E" w:rsidRDefault="00137C5E" w:rsidP="00A31EA3">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7D6BDB3A" w14:textId="77777777" w:rsidR="00137C5E" w:rsidRDefault="00137C5E" w:rsidP="00A31EA3">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DC641C6" w14:textId="77777777" w:rsidR="00137C5E" w:rsidRDefault="00137C5E" w:rsidP="00A31EA3">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9D60C97" w14:textId="77777777" w:rsidR="00137C5E" w:rsidRDefault="00137C5E" w:rsidP="00A31EA3">
            <w:pPr>
              <w:tabs>
                <w:tab w:val="left" w:pos="567"/>
              </w:tabs>
              <w:jc w:val="center"/>
              <w:rPr>
                <w:sz w:val="22"/>
                <w:szCs w:val="22"/>
              </w:rPr>
            </w:pPr>
            <w:r>
              <w:rPr>
                <w:sz w:val="22"/>
                <w:szCs w:val="22"/>
              </w:rPr>
              <w:t>X</w:t>
            </w:r>
          </w:p>
        </w:tc>
      </w:tr>
      <w:tr w:rsidR="00137C5E" w14:paraId="4ACB7514" w14:textId="77777777" w:rsidTr="00D35270">
        <w:tc>
          <w:tcPr>
            <w:tcW w:w="983" w:type="dxa"/>
            <w:tcBorders>
              <w:top w:val="single" w:sz="4" w:space="0" w:color="auto"/>
              <w:left w:val="single" w:sz="4" w:space="0" w:color="auto"/>
              <w:bottom w:val="single" w:sz="4" w:space="0" w:color="auto"/>
              <w:right w:val="single" w:sz="4" w:space="0" w:color="auto"/>
            </w:tcBorders>
            <w:hideMark/>
          </w:tcPr>
          <w:p w14:paraId="0F31DAEB" w14:textId="006C740C" w:rsidR="00137C5E" w:rsidRDefault="00137C5E" w:rsidP="00D35270">
            <w:pPr>
              <w:tabs>
                <w:tab w:val="left" w:pos="567"/>
              </w:tabs>
              <w:rPr>
                <w:sz w:val="22"/>
                <w:szCs w:val="22"/>
              </w:rPr>
            </w:pPr>
            <w:r>
              <w:rPr>
                <w:sz w:val="22"/>
                <w:szCs w:val="22"/>
              </w:rPr>
              <w:t>5.1.</w:t>
            </w:r>
            <w:r w:rsidR="00D35270">
              <w:rPr>
                <w:sz w:val="22"/>
                <w:szCs w:val="22"/>
              </w:rPr>
              <w:t>5</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06A8156F" w14:textId="77777777" w:rsidR="00137C5E" w:rsidRDefault="00137C5E" w:rsidP="00A31EA3">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794AEF4E" w14:textId="77777777" w:rsidR="00137C5E" w:rsidRDefault="00137C5E" w:rsidP="00A31EA3">
            <w:pPr>
              <w:tabs>
                <w:tab w:val="left" w:pos="567"/>
              </w:tabs>
              <w:ind w:firstLine="969"/>
              <w:jc w:val="center"/>
              <w:rPr>
                <w:sz w:val="22"/>
                <w:szCs w:val="22"/>
              </w:rPr>
            </w:pPr>
            <w:r>
              <w:rPr>
                <w:sz w:val="22"/>
                <w:szCs w:val="22"/>
              </w:rPr>
              <w:t>_______ proc.</w:t>
            </w:r>
          </w:p>
        </w:tc>
      </w:tr>
      <w:tr w:rsidR="00137C5E" w14:paraId="2C64631E" w14:textId="77777777" w:rsidTr="00D35270">
        <w:tc>
          <w:tcPr>
            <w:tcW w:w="983" w:type="dxa"/>
            <w:tcBorders>
              <w:top w:val="single" w:sz="4" w:space="0" w:color="auto"/>
              <w:left w:val="single" w:sz="4" w:space="0" w:color="auto"/>
              <w:bottom w:val="single" w:sz="4" w:space="0" w:color="auto"/>
              <w:right w:val="single" w:sz="4" w:space="0" w:color="auto"/>
            </w:tcBorders>
            <w:hideMark/>
          </w:tcPr>
          <w:p w14:paraId="7A574FE9" w14:textId="087241CA" w:rsidR="00137C5E" w:rsidRDefault="00137C5E" w:rsidP="00D35270">
            <w:pPr>
              <w:tabs>
                <w:tab w:val="left" w:pos="567"/>
              </w:tabs>
              <w:rPr>
                <w:sz w:val="22"/>
                <w:szCs w:val="22"/>
              </w:rPr>
            </w:pPr>
            <w:r>
              <w:rPr>
                <w:sz w:val="22"/>
                <w:szCs w:val="22"/>
              </w:rPr>
              <w:lastRenderedPageBreak/>
              <w:t>5.1.</w:t>
            </w:r>
            <w:r w:rsidR="00D35270">
              <w:rPr>
                <w:sz w:val="22"/>
                <w:szCs w:val="22"/>
              </w:rPr>
              <w:t>5</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02A1A113" w14:textId="77777777" w:rsidR="00137C5E" w:rsidRDefault="00137C5E" w:rsidP="00A31EA3">
            <w:pPr>
              <w:rPr>
                <w:sz w:val="22"/>
                <w:szCs w:val="22"/>
              </w:rPr>
            </w:pPr>
            <w:r>
              <w:rPr>
                <w:sz w:val="22"/>
                <w:szCs w:val="22"/>
              </w:rPr>
              <w:t>Netiesioginės išlaidos, Eur</w:t>
            </w:r>
          </w:p>
          <w:p w14:paraId="0DACFA19" w14:textId="77777777" w:rsidR="00137C5E" w:rsidRDefault="00137C5E" w:rsidP="00A31EA3">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40033A4C" w14:textId="77777777" w:rsidR="00137C5E" w:rsidRDefault="00137C5E" w:rsidP="00A31EA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6E03C57" w14:textId="77777777" w:rsidR="00137C5E" w:rsidRDefault="00137C5E" w:rsidP="00A31EA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377C16D" w14:textId="77777777" w:rsidR="00137C5E" w:rsidRDefault="00137C5E" w:rsidP="00A31EA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4445B0C" w14:textId="77777777" w:rsidR="00137C5E" w:rsidRDefault="00137C5E" w:rsidP="00A31EA3">
            <w:pPr>
              <w:tabs>
                <w:tab w:val="left" w:pos="567"/>
              </w:tabs>
              <w:jc w:val="center"/>
              <w:rPr>
                <w:sz w:val="22"/>
                <w:szCs w:val="22"/>
              </w:rPr>
            </w:pPr>
          </w:p>
          <w:p w14:paraId="5D65BD4A" w14:textId="77777777" w:rsidR="00137C5E" w:rsidRDefault="00137C5E" w:rsidP="00A31EA3">
            <w:pPr>
              <w:tabs>
                <w:tab w:val="left" w:pos="567"/>
              </w:tabs>
              <w:jc w:val="center"/>
              <w:rPr>
                <w:sz w:val="22"/>
                <w:szCs w:val="22"/>
              </w:rPr>
            </w:pPr>
          </w:p>
          <w:p w14:paraId="231BA93C" w14:textId="77777777" w:rsidR="00137C5E" w:rsidRDefault="00137C5E" w:rsidP="00A31EA3">
            <w:pPr>
              <w:tabs>
                <w:tab w:val="left" w:pos="567"/>
              </w:tabs>
              <w:jc w:val="center"/>
              <w:rPr>
                <w:sz w:val="22"/>
                <w:szCs w:val="22"/>
              </w:rPr>
            </w:pPr>
          </w:p>
          <w:p w14:paraId="7738251B" w14:textId="77777777" w:rsidR="00137C5E" w:rsidRDefault="00137C5E" w:rsidP="00A31EA3">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FF4737F" w14:textId="77777777" w:rsidR="00137C5E" w:rsidRDefault="00137C5E" w:rsidP="00A31EA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FFF9E30" w14:textId="77777777" w:rsidR="00137C5E" w:rsidRDefault="00137C5E" w:rsidP="00A31EA3">
            <w:pPr>
              <w:tabs>
                <w:tab w:val="left" w:pos="567"/>
              </w:tabs>
              <w:jc w:val="both"/>
              <w:rPr>
                <w:sz w:val="22"/>
                <w:szCs w:val="22"/>
              </w:rPr>
            </w:pPr>
          </w:p>
        </w:tc>
      </w:tr>
      <w:tr w:rsidR="00137C5E" w14:paraId="34B4853B" w14:textId="77777777" w:rsidTr="00D35270">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23B3AE9" w14:textId="57A78F6F" w:rsidR="00137C5E" w:rsidRDefault="00D35270" w:rsidP="00A31EA3">
            <w:pPr>
              <w:tabs>
                <w:tab w:val="left" w:pos="567"/>
              </w:tabs>
              <w:rPr>
                <w:b/>
                <w:sz w:val="22"/>
                <w:szCs w:val="22"/>
              </w:rPr>
            </w:pPr>
            <w:r>
              <w:rPr>
                <w:b/>
                <w:sz w:val="22"/>
                <w:szCs w:val="22"/>
              </w:rPr>
              <w:t>5.1.6</w:t>
            </w:r>
            <w:r w:rsidR="00137C5E">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54FBB49" w14:textId="77777777" w:rsidR="00137C5E" w:rsidRDefault="00137C5E" w:rsidP="00A31EA3">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ED0B3A9" w14:textId="77777777" w:rsidR="00137C5E" w:rsidRDefault="00137C5E" w:rsidP="00A31EA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78959EC" w14:textId="77777777" w:rsidR="00137C5E" w:rsidRDefault="00137C5E" w:rsidP="00A31EA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B4B9291" w14:textId="77777777" w:rsidR="00137C5E" w:rsidRDefault="00137C5E" w:rsidP="00A31EA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D42AABB" w14:textId="77777777" w:rsidR="00137C5E" w:rsidRDefault="00137C5E" w:rsidP="00A31EA3">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19C8A8B" w14:textId="77777777" w:rsidR="00137C5E" w:rsidRDefault="00137C5E" w:rsidP="00A31EA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D7BE2B2" w14:textId="77777777" w:rsidR="00137C5E" w:rsidRDefault="00137C5E" w:rsidP="00A31EA3">
            <w:pPr>
              <w:tabs>
                <w:tab w:val="left" w:pos="567"/>
              </w:tabs>
              <w:jc w:val="both"/>
              <w:rPr>
                <w:sz w:val="22"/>
                <w:szCs w:val="22"/>
              </w:rPr>
            </w:pPr>
          </w:p>
        </w:tc>
      </w:tr>
    </w:tbl>
    <w:p w14:paraId="398029B1" w14:textId="77777777" w:rsidR="00137C5E" w:rsidRDefault="00137C5E" w:rsidP="00137C5E"/>
    <w:p w14:paraId="04CC46A4" w14:textId="77777777" w:rsidR="00137C5E" w:rsidRDefault="00137C5E" w:rsidP="00137C5E">
      <w:pPr>
        <w:jc w:val="both"/>
        <w:rPr>
          <w:b/>
          <w:i/>
          <w:sz w:val="22"/>
          <w:szCs w:val="22"/>
        </w:rPr>
      </w:pPr>
      <w:r>
        <w:rPr>
          <w:b/>
          <w:i/>
          <w:sz w:val="22"/>
          <w:szCs w:val="22"/>
        </w:rPr>
        <w:t>Pastabos:</w:t>
      </w:r>
    </w:p>
    <w:p w14:paraId="2BBEC52A" w14:textId="63D1364D" w:rsidR="00137C5E" w:rsidRDefault="00137C5E" w:rsidP="00137C5E">
      <w:pPr>
        <w:jc w:val="both"/>
        <w:rPr>
          <w:i/>
          <w:sz w:val="22"/>
          <w:szCs w:val="22"/>
        </w:rPr>
      </w:pPr>
      <w:r>
        <w:rPr>
          <w:i/>
          <w:sz w:val="22"/>
          <w:szCs w:val="22"/>
        </w:rPr>
        <w:t>1) 5.1.4, eilutėse nurodytos išlaidos visais atvejais priskiriamos veiklų rangos išlaidoms.</w:t>
      </w:r>
    </w:p>
    <w:p w14:paraId="509EAFF4" w14:textId="77777777" w:rsidR="00137C5E" w:rsidRDefault="00137C5E" w:rsidP="00137C5E">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2D0F95B" w14:textId="77777777" w:rsidR="00137C5E" w:rsidRDefault="00137C5E" w:rsidP="00137C5E">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5FB1078" w14:textId="77777777" w:rsidR="00137C5E" w:rsidRDefault="00137C5E" w:rsidP="00137C5E">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1BB3A18A" w14:textId="77777777" w:rsidR="00137C5E" w:rsidRDefault="00137C5E" w:rsidP="00137C5E">
      <w:pPr>
        <w:rPr>
          <w:sz w:val="22"/>
          <w:szCs w:val="22"/>
        </w:rPr>
      </w:pPr>
    </w:p>
    <w:p w14:paraId="5548EBB8" w14:textId="77777777" w:rsidR="00137C5E" w:rsidRDefault="00137C5E" w:rsidP="00137C5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137C5E" w14:paraId="3D3C5834" w14:textId="77777777" w:rsidTr="004841F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EAE43A" w14:textId="77777777" w:rsidR="00137C5E" w:rsidRDefault="00137C5E" w:rsidP="00A31EA3">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A424821" w14:textId="77777777" w:rsidR="00137C5E" w:rsidRDefault="00137C5E" w:rsidP="00A31EA3">
            <w:pPr>
              <w:rPr>
                <w:b/>
                <w:sz w:val="22"/>
                <w:szCs w:val="22"/>
              </w:rPr>
            </w:pPr>
            <w:r>
              <w:rPr>
                <w:b/>
                <w:sz w:val="22"/>
                <w:szCs w:val="22"/>
              </w:rPr>
              <w:t>VIETOS PROJEKTO PASIEKIMŲ RODIKLIAI</w:t>
            </w:r>
          </w:p>
          <w:p w14:paraId="5BD609A1" w14:textId="77777777" w:rsidR="00137C5E" w:rsidRDefault="00137C5E" w:rsidP="00A31EA3">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137C5E" w14:paraId="69161CC8" w14:textId="77777777" w:rsidTr="004841F7">
        <w:tc>
          <w:tcPr>
            <w:tcW w:w="834" w:type="dxa"/>
            <w:tcBorders>
              <w:top w:val="single" w:sz="4" w:space="0" w:color="auto"/>
              <w:left w:val="single" w:sz="4" w:space="0" w:color="auto"/>
              <w:bottom w:val="single" w:sz="4" w:space="0" w:color="auto"/>
              <w:right w:val="single" w:sz="4" w:space="0" w:color="auto"/>
            </w:tcBorders>
            <w:hideMark/>
          </w:tcPr>
          <w:p w14:paraId="4F10A040" w14:textId="77777777" w:rsidR="00137C5E" w:rsidRDefault="00137C5E" w:rsidP="00A31EA3">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4BE09D87" w14:textId="77777777" w:rsidR="00137C5E" w:rsidRDefault="00137C5E" w:rsidP="00A31EA3">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03081B90" w14:textId="77777777" w:rsidR="00137C5E" w:rsidRDefault="00137C5E" w:rsidP="00A31EA3">
            <w:pPr>
              <w:jc w:val="center"/>
              <w:rPr>
                <w:b/>
                <w:sz w:val="22"/>
                <w:szCs w:val="22"/>
              </w:rPr>
            </w:pPr>
            <w:r>
              <w:rPr>
                <w:b/>
                <w:sz w:val="22"/>
                <w:szCs w:val="22"/>
              </w:rPr>
              <w:t>III</w:t>
            </w:r>
          </w:p>
        </w:tc>
      </w:tr>
      <w:tr w:rsidR="00137C5E" w14:paraId="4D7C7991" w14:textId="77777777" w:rsidTr="004841F7">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05B0AB7" w14:textId="77777777" w:rsidR="00137C5E" w:rsidRDefault="00137C5E" w:rsidP="00A31EA3">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B6C1BC" w14:textId="77777777" w:rsidR="00137C5E" w:rsidRDefault="00137C5E" w:rsidP="00A31EA3">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330610" w14:textId="77777777" w:rsidR="00137C5E" w:rsidRDefault="00137C5E" w:rsidP="00A31EA3">
            <w:pPr>
              <w:jc w:val="center"/>
              <w:rPr>
                <w:b/>
                <w:sz w:val="22"/>
                <w:szCs w:val="22"/>
              </w:rPr>
            </w:pPr>
            <w:r>
              <w:rPr>
                <w:b/>
                <w:sz w:val="22"/>
                <w:szCs w:val="22"/>
              </w:rPr>
              <w:t>Pasiekimo reikšmė</w:t>
            </w:r>
          </w:p>
        </w:tc>
      </w:tr>
      <w:tr w:rsidR="004841F7" w14:paraId="47E6691D" w14:textId="77777777" w:rsidTr="004841F7">
        <w:tc>
          <w:tcPr>
            <w:tcW w:w="834" w:type="dxa"/>
            <w:tcBorders>
              <w:top w:val="single" w:sz="4" w:space="0" w:color="auto"/>
              <w:left w:val="single" w:sz="4" w:space="0" w:color="auto"/>
              <w:bottom w:val="single" w:sz="4" w:space="0" w:color="auto"/>
              <w:right w:val="single" w:sz="4" w:space="0" w:color="auto"/>
            </w:tcBorders>
            <w:hideMark/>
          </w:tcPr>
          <w:p w14:paraId="3B507CED" w14:textId="154AFA7C" w:rsidR="004841F7" w:rsidRDefault="004841F7" w:rsidP="004841F7">
            <w:pPr>
              <w:rPr>
                <w:sz w:val="22"/>
                <w:szCs w:val="22"/>
              </w:rPr>
            </w:pPr>
            <w:r w:rsidRPr="00040BDE">
              <w:rPr>
                <w:color w:val="000000"/>
                <w:szCs w:val="24"/>
                <w:lang w:eastAsia="lt-LT"/>
              </w:rPr>
              <w:t>6.1.</w:t>
            </w:r>
          </w:p>
        </w:tc>
        <w:tc>
          <w:tcPr>
            <w:tcW w:w="5029" w:type="dxa"/>
            <w:tcBorders>
              <w:top w:val="single" w:sz="4" w:space="0" w:color="auto"/>
              <w:left w:val="single" w:sz="4" w:space="0" w:color="auto"/>
              <w:bottom w:val="single" w:sz="4" w:space="0" w:color="auto"/>
              <w:right w:val="single" w:sz="4" w:space="0" w:color="auto"/>
            </w:tcBorders>
            <w:hideMark/>
          </w:tcPr>
          <w:p w14:paraId="19D5745B" w14:textId="24144BE1" w:rsidR="004841F7" w:rsidRDefault="004841F7" w:rsidP="004841F7">
            <w:pPr>
              <w:jc w:val="both"/>
              <w:rPr>
                <w:sz w:val="22"/>
                <w:szCs w:val="22"/>
              </w:rPr>
            </w:pPr>
            <w:r w:rsidRPr="00040BDE">
              <w:rPr>
                <w:color w:val="000000"/>
                <w:szCs w:val="24"/>
                <w:lang w:eastAsia="lt-LT"/>
              </w:rPr>
              <w:t>Sukurtų naujų darbo vietų (etatų) skaičius (vnt.)</w:t>
            </w:r>
            <w:r>
              <w:rPr>
                <w:color w:val="000000"/>
                <w:szCs w:val="24"/>
                <w:lang w:eastAsia="lt-LT"/>
              </w:rPr>
              <w:t>:</w:t>
            </w:r>
          </w:p>
        </w:tc>
        <w:tc>
          <w:tcPr>
            <w:tcW w:w="3773" w:type="dxa"/>
            <w:tcBorders>
              <w:top w:val="single" w:sz="4" w:space="0" w:color="auto"/>
              <w:left w:val="single" w:sz="4" w:space="0" w:color="auto"/>
              <w:bottom w:val="single" w:sz="4" w:space="0" w:color="auto"/>
              <w:right w:val="single" w:sz="4" w:space="0" w:color="auto"/>
            </w:tcBorders>
          </w:tcPr>
          <w:p w14:paraId="2CDD7BE2" w14:textId="39AFC2DE" w:rsidR="004841F7" w:rsidRDefault="004841F7" w:rsidP="004841F7">
            <w:pPr>
              <w:jc w:val="center"/>
              <w:rPr>
                <w:sz w:val="22"/>
                <w:szCs w:val="22"/>
              </w:rPr>
            </w:pPr>
          </w:p>
        </w:tc>
      </w:tr>
      <w:tr w:rsidR="004841F7" w14:paraId="5A32A62F" w14:textId="77777777" w:rsidTr="004841F7">
        <w:tc>
          <w:tcPr>
            <w:tcW w:w="834" w:type="dxa"/>
            <w:tcBorders>
              <w:top w:val="single" w:sz="4" w:space="0" w:color="auto"/>
              <w:left w:val="single" w:sz="4" w:space="0" w:color="auto"/>
              <w:bottom w:val="single" w:sz="4" w:space="0" w:color="auto"/>
              <w:right w:val="single" w:sz="4" w:space="0" w:color="auto"/>
            </w:tcBorders>
            <w:hideMark/>
          </w:tcPr>
          <w:p w14:paraId="6D5B5978" w14:textId="7CEAD06B" w:rsidR="004841F7" w:rsidRDefault="004841F7" w:rsidP="004841F7">
            <w:pPr>
              <w:rPr>
                <w:sz w:val="22"/>
                <w:szCs w:val="22"/>
              </w:rPr>
            </w:pPr>
            <w:r>
              <w:rPr>
                <w:color w:val="000000"/>
                <w:szCs w:val="24"/>
                <w:lang w:eastAsia="lt-LT"/>
              </w:rPr>
              <w:t xml:space="preserve">6.1.1 </w:t>
            </w:r>
          </w:p>
        </w:tc>
        <w:tc>
          <w:tcPr>
            <w:tcW w:w="5029" w:type="dxa"/>
            <w:tcBorders>
              <w:top w:val="single" w:sz="4" w:space="0" w:color="auto"/>
              <w:left w:val="single" w:sz="4" w:space="0" w:color="auto"/>
              <w:bottom w:val="single" w:sz="4" w:space="0" w:color="auto"/>
              <w:right w:val="single" w:sz="4" w:space="0" w:color="auto"/>
            </w:tcBorders>
            <w:hideMark/>
          </w:tcPr>
          <w:p w14:paraId="42619C56" w14:textId="619A99C5" w:rsidR="004841F7" w:rsidRDefault="004841F7" w:rsidP="004841F7">
            <w:pPr>
              <w:jc w:val="both"/>
              <w:rPr>
                <w:i/>
                <w:sz w:val="22"/>
                <w:szCs w:val="22"/>
              </w:rPr>
            </w:pPr>
            <w:r>
              <w:rPr>
                <w:color w:val="000000"/>
                <w:szCs w:val="24"/>
                <w:lang w:eastAsia="lt-LT"/>
              </w:rPr>
              <w:t xml:space="preserve"> Iš jų; </w:t>
            </w:r>
            <w:r w:rsidRPr="00606389">
              <w:rPr>
                <w:color w:val="000000"/>
                <w:szCs w:val="24"/>
                <w:lang w:eastAsia="lt-LT"/>
              </w:rPr>
              <w:t>nauja darbo vieta jaunam žmogui iki 40 m.</w:t>
            </w:r>
          </w:p>
        </w:tc>
        <w:tc>
          <w:tcPr>
            <w:tcW w:w="3773" w:type="dxa"/>
            <w:tcBorders>
              <w:top w:val="single" w:sz="4" w:space="0" w:color="auto"/>
              <w:left w:val="single" w:sz="4" w:space="0" w:color="auto"/>
              <w:bottom w:val="single" w:sz="4" w:space="0" w:color="auto"/>
              <w:right w:val="single" w:sz="4" w:space="0" w:color="auto"/>
            </w:tcBorders>
          </w:tcPr>
          <w:p w14:paraId="35B775E5" w14:textId="26D3871B" w:rsidR="004841F7" w:rsidRDefault="004841F7" w:rsidP="004841F7">
            <w:pPr>
              <w:jc w:val="center"/>
              <w:rPr>
                <w:sz w:val="22"/>
                <w:szCs w:val="22"/>
              </w:rPr>
            </w:pPr>
          </w:p>
        </w:tc>
      </w:tr>
      <w:tr w:rsidR="004841F7" w14:paraId="0094C455" w14:textId="77777777" w:rsidTr="004841F7">
        <w:tc>
          <w:tcPr>
            <w:tcW w:w="834" w:type="dxa"/>
            <w:tcBorders>
              <w:top w:val="single" w:sz="4" w:space="0" w:color="auto"/>
              <w:left w:val="single" w:sz="4" w:space="0" w:color="auto"/>
              <w:bottom w:val="single" w:sz="4" w:space="0" w:color="auto"/>
              <w:right w:val="single" w:sz="4" w:space="0" w:color="auto"/>
            </w:tcBorders>
          </w:tcPr>
          <w:p w14:paraId="02909079" w14:textId="030A15C1" w:rsidR="004841F7" w:rsidRDefault="004841F7" w:rsidP="004841F7">
            <w:pPr>
              <w:rPr>
                <w:sz w:val="22"/>
                <w:szCs w:val="22"/>
              </w:rPr>
            </w:pPr>
            <w:r w:rsidRPr="00040BDE">
              <w:rPr>
                <w:color w:val="000000"/>
                <w:szCs w:val="24"/>
                <w:lang w:eastAsia="lt-LT"/>
              </w:rPr>
              <w:t>6.</w:t>
            </w:r>
            <w:r>
              <w:rPr>
                <w:color w:val="000000"/>
                <w:szCs w:val="24"/>
                <w:lang w:eastAsia="lt-LT"/>
              </w:rPr>
              <w:t>3</w:t>
            </w:r>
            <w:r w:rsidRPr="00040BDE">
              <w:rPr>
                <w:color w:val="000000"/>
                <w:szCs w:val="24"/>
                <w:lang w:eastAsia="lt-LT"/>
              </w:rPr>
              <w:t>.</w:t>
            </w:r>
          </w:p>
        </w:tc>
        <w:tc>
          <w:tcPr>
            <w:tcW w:w="5029" w:type="dxa"/>
            <w:tcBorders>
              <w:top w:val="single" w:sz="4" w:space="0" w:color="auto"/>
              <w:left w:val="single" w:sz="4" w:space="0" w:color="auto"/>
              <w:bottom w:val="single" w:sz="4" w:space="0" w:color="auto"/>
              <w:right w:val="single" w:sz="4" w:space="0" w:color="auto"/>
            </w:tcBorders>
          </w:tcPr>
          <w:p w14:paraId="7F0328A7" w14:textId="34F131E7" w:rsidR="004841F7" w:rsidRDefault="004841F7" w:rsidP="004841F7">
            <w:pPr>
              <w:jc w:val="both"/>
              <w:rPr>
                <w:sz w:val="22"/>
                <w:szCs w:val="22"/>
              </w:rPr>
            </w:pPr>
            <w:r w:rsidRPr="00040BDE">
              <w:rPr>
                <w:color w:val="000000"/>
                <w:szCs w:val="24"/>
                <w:lang w:eastAsia="lt-LT"/>
              </w:rPr>
              <w:t>Išlaikytų darbo vietų (etatų) skaičius (vnt.)</w:t>
            </w:r>
          </w:p>
        </w:tc>
        <w:tc>
          <w:tcPr>
            <w:tcW w:w="3773" w:type="dxa"/>
            <w:tcBorders>
              <w:top w:val="single" w:sz="4" w:space="0" w:color="auto"/>
              <w:left w:val="single" w:sz="4" w:space="0" w:color="auto"/>
              <w:bottom w:val="single" w:sz="4" w:space="0" w:color="auto"/>
              <w:right w:val="single" w:sz="4" w:space="0" w:color="auto"/>
            </w:tcBorders>
          </w:tcPr>
          <w:p w14:paraId="373B7F70" w14:textId="77777777" w:rsidR="004841F7" w:rsidRDefault="004841F7" w:rsidP="004841F7">
            <w:pPr>
              <w:jc w:val="center"/>
              <w:rPr>
                <w:sz w:val="22"/>
                <w:szCs w:val="22"/>
              </w:rPr>
            </w:pPr>
          </w:p>
        </w:tc>
      </w:tr>
    </w:tbl>
    <w:p w14:paraId="1576F8C7" w14:textId="77777777" w:rsidR="00137C5E" w:rsidRDefault="00137C5E" w:rsidP="00137C5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137C5E" w14:paraId="10AE58E6" w14:textId="77777777" w:rsidTr="00A31EA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329E39" w14:textId="77777777" w:rsidR="00137C5E" w:rsidRDefault="00137C5E" w:rsidP="00A31EA3">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0EC9F77" w14:textId="77777777" w:rsidR="00137C5E" w:rsidRDefault="00137C5E" w:rsidP="00A31EA3">
            <w:pPr>
              <w:jc w:val="both"/>
              <w:rPr>
                <w:b/>
                <w:sz w:val="22"/>
                <w:szCs w:val="22"/>
              </w:rPr>
            </w:pPr>
            <w:r>
              <w:rPr>
                <w:b/>
                <w:sz w:val="22"/>
                <w:szCs w:val="22"/>
              </w:rPr>
              <w:t>VIETOS PROJEKTO ATITIKTIS HORIZONTALIOSIOMS ES POLITIKOS SRITIMS</w:t>
            </w:r>
          </w:p>
        </w:tc>
      </w:tr>
      <w:tr w:rsidR="00137C5E" w14:paraId="56027FAA" w14:textId="77777777" w:rsidTr="00A31EA3">
        <w:tc>
          <w:tcPr>
            <w:tcW w:w="847" w:type="dxa"/>
            <w:tcBorders>
              <w:top w:val="single" w:sz="4" w:space="0" w:color="auto"/>
              <w:left w:val="single" w:sz="4" w:space="0" w:color="auto"/>
              <w:bottom w:val="single" w:sz="4" w:space="0" w:color="auto"/>
              <w:right w:val="single" w:sz="4" w:space="0" w:color="auto"/>
            </w:tcBorders>
            <w:hideMark/>
          </w:tcPr>
          <w:p w14:paraId="0B9519AB" w14:textId="77777777" w:rsidR="00137C5E" w:rsidRDefault="00137C5E" w:rsidP="00A31EA3">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7206773E" w14:textId="77777777" w:rsidR="00137C5E" w:rsidRDefault="00137C5E" w:rsidP="00A31EA3">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7D197DF8" w14:textId="77777777" w:rsidR="00137C5E" w:rsidRDefault="00137C5E" w:rsidP="00A31EA3">
            <w:pPr>
              <w:jc w:val="center"/>
              <w:rPr>
                <w:b/>
                <w:sz w:val="22"/>
                <w:szCs w:val="22"/>
              </w:rPr>
            </w:pPr>
            <w:r>
              <w:rPr>
                <w:b/>
                <w:sz w:val="22"/>
                <w:szCs w:val="22"/>
              </w:rPr>
              <w:t>III</w:t>
            </w:r>
          </w:p>
        </w:tc>
      </w:tr>
      <w:tr w:rsidR="00137C5E" w14:paraId="4BE20945" w14:textId="77777777" w:rsidTr="00A31EA3">
        <w:tc>
          <w:tcPr>
            <w:tcW w:w="847" w:type="dxa"/>
            <w:tcBorders>
              <w:top w:val="single" w:sz="4" w:space="0" w:color="auto"/>
              <w:left w:val="single" w:sz="4" w:space="0" w:color="auto"/>
              <w:bottom w:val="single" w:sz="4" w:space="0" w:color="auto"/>
              <w:right w:val="single" w:sz="4" w:space="0" w:color="auto"/>
            </w:tcBorders>
            <w:hideMark/>
          </w:tcPr>
          <w:p w14:paraId="38E87E3E" w14:textId="77777777" w:rsidR="00137C5E" w:rsidRDefault="00137C5E" w:rsidP="00A31EA3">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A3FD010" w14:textId="77777777" w:rsidR="00137C5E" w:rsidRDefault="00137C5E" w:rsidP="00A31EA3">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D1DD0DB" w14:textId="77777777" w:rsidR="00137C5E" w:rsidRDefault="00137C5E" w:rsidP="00A31EA3">
            <w:pPr>
              <w:jc w:val="center"/>
              <w:rPr>
                <w:b/>
                <w:sz w:val="22"/>
                <w:szCs w:val="22"/>
              </w:rPr>
            </w:pPr>
            <w:r>
              <w:rPr>
                <w:b/>
                <w:sz w:val="22"/>
                <w:szCs w:val="22"/>
              </w:rPr>
              <w:t>Pagrindimas</w:t>
            </w:r>
          </w:p>
        </w:tc>
      </w:tr>
      <w:tr w:rsidR="00137C5E" w14:paraId="2EA47CF1" w14:textId="77777777" w:rsidTr="00A31EA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98A803F" w14:textId="77777777" w:rsidR="00137C5E" w:rsidRDefault="00137C5E" w:rsidP="00A31EA3">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166C51C" w14:textId="77777777" w:rsidR="00137C5E" w:rsidRDefault="00137C5E" w:rsidP="00A31EA3">
            <w:pPr>
              <w:jc w:val="both"/>
              <w:rPr>
                <w:b/>
                <w:sz w:val="22"/>
                <w:szCs w:val="22"/>
              </w:rPr>
            </w:pPr>
            <w:r>
              <w:rPr>
                <w:b/>
                <w:sz w:val="22"/>
                <w:szCs w:val="22"/>
              </w:rPr>
              <w:t>Darniam vystymuisi, įskaitant aplinkosaugą ir klimato kaitos mažinimo veiksmus:</w:t>
            </w:r>
          </w:p>
        </w:tc>
      </w:tr>
      <w:tr w:rsidR="00137C5E" w14:paraId="2CA2DBA3" w14:textId="77777777" w:rsidTr="00A31EA3">
        <w:tc>
          <w:tcPr>
            <w:tcW w:w="847" w:type="dxa"/>
            <w:tcBorders>
              <w:top w:val="single" w:sz="4" w:space="0" w:color="auto"/>
              <w:left w:val="single" w:sz="4" w:space="0" w:color="auto"/>
              <w:bottom w:val="single" w:sz="4" w:space="0" w:color="auto"/>
              <w:right w:val="single" w:sz="4" w:space="0" w:color="auto"/>
            </w:tcBorders>
          </w:tcPr>
          <w:p w14:paraId="775A051C" w14:textId="77777777" w:rsidR="00137C5E" w:rsidRDefault="00137C5E" w:rsidP="00A31EA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3830206" w14:textId="77777777" w:rsidR="00137C5E" w:rsidRDefault="00137C5E" w:rsidP="00A31EA3">
            <w:pPr>
              <w:jc w:val="both"/>
              <w:rPr>
                <w:sz w:val="22"/>
                <w:szCs w:val="22"/>
              </w:rPr>
            </w:pPr>
            <w:r>
              <w:rPr>
                <w:sz w:val="22"/>
                <w:szCs w:val="22"/>
              </w:rPr>
              <w:t>□ – turi teigiamos įtakos;</w:t>
            </w:r>
          </w:p>
          <w:p w14:paraId="63F18DF3" w14:textId="77777777" w:rsidR="00137C5E" w:rsidRDefault="00137C5E" w:rsidP="00A31EA3">
            <w:pPr>
              <w:jc w:val="both"/>
              <w:rPr>
                <w:sz w:val="22"/>
                <w:szCs w:val="22"/>
              </w:rPr>
            </w:pPr>
            <w:r>
              <w:rPr>
                <w:sz w:val="22"/>
                <w:szCs w:val="22"/>
              </w:rPr>
              <w:t>□ – turi neigiamos įtakos;</w:t>
            </w:r>
          </w:p>
          <w:p w14:paraId="44DF8116" w14:textId="77777777" w:rsidR="00137C5E" w:rsidRDefault="00137C5E" w:rsidP="00A31EA3">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D6812B7" w14:textId="77777777" w:rsidR="00137C5E" w:rsidRDefault="00137C5E" w:rsidP="00A31EA3">
            <w:pPr>
              <w:jc w:val="both"/>
              <w:rPr>
                <w:sz w:val="22"/>
                <w:szCs w:val="22"/>
              </w:rPr>
            </w:pPr>
          </w:p>
        </w:tc>
      </w:tr>
      <w:tr w:rsidR="00137C5E" w14:paraId="65B4ABD1" w14:textId="77777777" w:rsidTr="00A31EA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D0B7EE" w14:textId="77777777" w:rsidR="00137C5E" w:rsidRDefault="00137C5E" w:rsidP="00A31EA3">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82D1CC0" w14:textId="77777777" w:rsidR="00137C5E" w:rsidRDefault="00137C5E" w:rsidP="00A31EA3">
            <w:pPr>
              <w:jc w:val="both"/>
              <w:rPr>
                <w:b/>
                <w:sz w:val="22"/>
                <w:szCs w:val="22"/>
              </w:rPr>
            </w:pPr>
            <w:r>
              <w:rPr>
                <w:b/>
                <w:sz w:val="22"/>
                <w:szCs w:val="22"/>
              </w:rPr>
              <w:t>Moterų ir vyrų lygioms galimybėms:</w:t>
            </w:r>
          </w:p>
        </w:tc>
      </w:tr>
      <w:tr w:rsidR="00137C5E" w14:paraId="3EFD385F" w14:textId="77777777" w:rsidTr="00A31EA3">
        <w:tc>
          <w:tcPr>
            <w:tcW w:w="847" w:type="dxa"/>
            <w:tcBorders>
              <w:top w:val="single" w:sz="4" w:space="0" w:color="auto"/>
              <w:left w:val="single" w:sz="4" w:space="0" w:color="auto"/>
              <w:bottom w:val="single" w:sz="4" w:space="0" w:color="auto"/>
              <w:right w:val="single" w:sz="4" w:space="0" w:color="auto"/>
            </w:tcBorders>
          </w:tcPr>
          <w:p w14:paraId="5F30685C" w14:textId="77777777" w:rsidR="00137C5E" w:rsidRDefault="00137C5E" w:rsidP="00A31EA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F207FCA" w14:textId="77777777" w:rsidR="00137C5E" w:rsidRDefault="00137C5E" w:rsidP="00A31EA3">
            <w:pPr>
              <w:jc w:val="both"/>
              <w:rPr>
                <w:sz w:val="22"/>
                <w:szCs w:val="22"/>
              </w:rPr>
            </w:pPr>
            <w:r>
              <w:rPr>
                <w:sz w:val="22"/>
                <w:szCs w:val="22"/>
              </w:rPr>
              <w:t>□ – turi teigiamos įtakos;</w:t>
            </w:r>
          </w:p>
          <w:p w14:paraId="7CD35793" w14:textId="77777777" w:rsidR="00137C5E" w:rsidRDefault="00137C5E" w:rsidP="00A31EA3">
            <w:pPr>
              <w:jc w:val="both"/>
              <w:rPr>
                <w:sz w:val="22"/>
                <w:szCs w:val="22"/>
              </w:rPr>
            </w:pPr>
            <w:r>
              <w:rPr>
                <w:sz w:val="22"/>
                <w:szCs w:val="22"/>
              </w:rPr>
              <w:t>□ – turi neigiamos įtakos;</w:t>
            </w:r>
          </w:p>
          <w:p w14:paraId="52D39185" w14:textId="77777777" w:rsidR="00137C5E" w:rsidRDefault="00137C5E" w:rsidP="00A31EA3">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982838B" w14:textId="77777777" w:rsidR="00137C5E" w:rsidRDefault="00137C5E" w:rsidP="00A31EA3">
            <w:pPr>
              <w:jc w:val="both"/>
              <w:rPr>
                <w:sz w:val="22"/>
                <w:szCs w:val="22"/>
              </w:rPr>
            </w:pPr>
          </w:p>
        </w:tc>
      </w:tr>
      <w:tr w:rsidR="00137C5E" w14:paraId="629A9333" w14:textId="77777777" w:rsidTr="00A31EA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687C4A" w14:textId="77777777" w:rsidR="00137C5E" w:rsidRDefault="00137C5E" w:rsidP="00A31EA3">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74EC50" w14:textId="77777777" w:rsidR="00137C5E" w:rsidRDefault="00137C5E" w:rsidP="00A31EA3">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37C5E" w14:paraId="369FF14B" w14:textId="77777777" w:rsidTr="00A31EA3">
        <w:tc>
          <w:tcPr>
            <w:tcW w:w="847" w:type="dxa"/>
            <w:tcBorders>
              <w:top w:val="single" w:sz="4" w:space="0" w:color="auto"/>
              <w:left w:val="single" w:sz="4" w:space="0" w:color="auto"/>
              <w:bottom w:val="single" w:sz="4" w:space="0" w:color="auto"/>
              <w:right w:val="single" w:sz="4" w:space="0" w:color="auto"/>
            </w:tcBorders>
          </w:tcPr>
          <w:p w14:paraId="5F0DF912" w14:textId="77777777" w:rsidR="00137C5E" w:rsidRDefault="00137C5E" w:rsidP="00A31EA3">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61916CF" w14:textId="77777777" w:rsidR="00137C5E" w:rsidRDefault="00137C5E" w:rsidP="00A31EA3">
            <w:pPr>
              <w:jc w:val="both"/>
              <w:rPr>
                <w:sz w:val="22"/>
                <w:szCs w:val="22"/>
              </w:rPr>
            </w:pPr>
            <w:r>
              <w:rPr>
                <w:sz w:val="22"/>
                <w:szCs w:val="22"/>
              </w:rPr>
              <w:t>□ – turi teigiamos įtakos;</w:t>
            </w:r>
          </w:p>
          <w:p w14:paraId="7B8CD2EB" w14:textId="77777777" w:rsidR="00137C5E" w:rsidRDefault="00137C5E" w:rsidP="00A31EA3">
            <w:pPr>
              <w:jc w:val="both"/>
              <w:rPr>
                <w:sz w:val="22"/>
                <w:szCs w:val="22"/>
              </w:rPr>
            </w:pPr>
            <w:r>
              <w:rPr>
                <w:sz w:val="22"/>
                <w:szCs w:val="22"/>
              </w:rPr>
              <w:t>□ – turi neigiamos įtakos;</w:t>
            </w:r>
          </w:p>
          <w:p w14:paraId="64848BC3" w14:textId="77777777" w:rsidR="00137C5E" w:rsidRDefault="00137C5E" w:rsidP="00A31EA3">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F2A48F" w14:textId="77777777" w:rsidR="00137C5E" w:rsidRDefault="00137C5E" w:rsidP="00A31EA3">
            <w:pPr>
              <w:jc w:val="both"/>
              <w:rPr>
                <w:sz w:val="22"/>
                <w:szCs w:val="22"/>
              </w:rPr>
            </w:pPr>
          </w:p>
        </w:tc>
      </w:tr>
    </w:tbl>
    <w:p w14:paraId="30F8A0F0" w14:textId="77777777" w:rsidR="00137C5E" w:rsidRDefault="00137C5E" w:rsidP="00137C5E">
      <w:pPr>
        <w:jc w:val="center"/>
        <w:rPr>
          <w:sz w:val="22"/>
          <w:szCs w:val="22"/>
        </w:rPr>
      </w:pPr>
    </w:p>
    <w:p w14:paraId="4D42F718" w14:textId="77777777" w:rsidR="00137C5E" w:rsidRDefault="00137C5E" w:rsidP="00137C5E">
      <w:pPr>
        <w:jc w:val="center"/>
        <w:rPr>
          <w:sz w:val="22"/>
          <w:szCs w:val="22"/>
        </w:rPr>
      </w:pPr>
    </w:p>
    <w:p w14:paraId="1D0E40BE" w14:textId="77777777" w:rsidR="00137C5E" w:rsidRDefault="00137C5E" w:rsidP="00137C5E">
      <w:pPr>
        <w:jc w:val="center"/>
        <w:rPr>
          <w:sz w:val="22"/>
          <w:szCs w:val="22"/>
        </w:rPr>
      </w:pPr>
    </w:p>
    <w:tbl>
      <w:tblPr>
        <w:tblW w:w="9619" w:type="dxa"/>
        <w:tblInd w:w="-5" w:type="dxa"/>
        <w:shd w:val="clear" w:color="auto" w:fill="FFFFFF"/>
        <w:tblCellMar>
          <w:left w:w="0" w:type="dxa"/>
          <w:right w:w="0" w:type="dxa"/>
        </w:tblCellMar>
        <w:tblLook w:val="04A0" w:firstRow="1" w:lastRow="0" w:firstColumn="1" w:lastColumn="0" w:noHBand="0" w:noVBand="1"/>
      </w:tblPr>
      <w:tblGrid>
        <w:gridCol w:w="847"/>
        <w:gridCol w:w="8772"/>
      </w:tblGrid>
      <w:tr w:rsidR="00BF6059" w:rsidRPr="00B21872" w14:paraId="638D3871" w14:textId="77777777" w:rsidTr="00BF6059">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5567591" w14:textId="77777777" w:rsidR="00BF6059" w:rsidRPr="00B21872" w:rsidRDefault="00BF6059" w:rsidP="00C0512B">
            <w:pPr>
              <w:jc w:val="center"/>
              <w:rPr>
                <w:color w:val="000000"/>
                <w:szCs w:val="24"/>
                <w:lang w:eastAsia="lt-LT"/>
              </w:rPr>
            </w:pPr>
            <w:r w:rsidRPr="00B21872">
              <w:rPr>
                <w:b/>
                <w:bCs/>
                <w:color w:val="000000"/>
                <w:szCs w:val="24"/>
                <w:lang w:eastAsia="lt-LT"/>
              </w:rPr>
              <w:t>8.</w:t>
            </w:r>
          </w:p>
        </w:tc>
        <w:tc>
          <w:tcPr>
            <w:tcW w:w="8772" w:type="dxa"/>
            <w:tcBorders>
              <w:top w:val="single" w:sz="8" w:space="0" w:color="auto"/>
              <w:left w:val="nil"/>
              <w:bottom w:val="single" w:sz="8" w:space="0" w:color="auto"/>
              <w:right w:val="single" w:sz="8" w:space="0" w:color="auto"/>
            </w:tcBorders>
            <w:shd w:val="clear" w:color="auto" w:fill="F7CAAC"/>
            <w:hideMark/>
          </w:tcPr>
          <w:p w14:paraId="60E8F1B3" w14:textId="77777777" w:rsidR="00BF6059" w:rsidRPr="00B21872" w:rsidRDefault="00BF6059" w:rsidP="00C0512B">
            <w:pPr>
              <w:jc w:val="both"/>
              <w:rPr>
                <w:color w:val="000000"/>
                <w:szCs w:val="24"/>
                <w:lang w:eastAsia="lt-LT"/>
              </w:rPr>
            </w:pPr>
            <w:r w:rsidRPr="00B21872">
              <w:rPr>
                <w:b/>
                <w:bCs/>
                <w:color w:val="000000"/>
                <w:szCs w:val="24"/>
                <w:lang w:eastAsia="lt-LT"/>
              </w:rPr>
              <w:t>VIETOS PROJEKTO VYKDYTOJO ĮSIPAREIGOJIMAI</w:t>
            </w:r>
          </w:p>
        </w:tc>
      </w:tr>
      <w:tr w:rsidR="00BF6059" w:rsidRPr="00B21872" w14:paraId="7874D915" w14:textId="77777777" w:rsidTr="00BF6059">
        <w:tc>
          <w:tcPr>
            <w:tcW w:w="847" w:type="dxa"/>
            <w:tcBorders>
              <w:top w:val="nil"/>
              <w:left w:val="single" w:sz="8" w:space="0" w:color="auto"/>
              <w:bottom w:val="single" w:sz="8" w:space="0" w:color="auto"/>
              <w:right w:val="single" w:sz="8" w:space="0" w:color="auto"/>
            </w:tcBorders>
            <w:shd w:val="clear" w:color="auto" w:fill="FBE4D5"/>
            <w:hideMark/>
          </w:tcPr>
          <w:p w14:paraId="3BBB2DC7" w14:textId="77777777" w:rsidR="00BF6059" w:rsidRPr="00B21872" w:rsidRDefault="00BF6059" w:rsidP="00C0512B">
            <w:pPr>
              <w:jc w:val="center"/>
              <w:rPr>
                <w:color w:val="000000"/>
                <w:szCs w:val="24"/>
                <w:lang w:eastAsia="lt-LT"/>
              </w:rPr>
            </w:pPr>
            <w:r w:rsidRPr="00B21872">
              <w:rPr>
                <w:b/>
                <w:bCs/>
                <w:color w:val="000000"/>
                <w:szCs w:val="24"/>
                <w:lang w:eastAsia="lt-LT"/>
              </w:rPr>
              <w:t>8.1.</w:t>
            </w:r>
          </w:p>
        </w:tc>
        <w:tc>
          <w:tcPr>
            <w:tcW w:w="8772" w:type="dxa"/>
            <w:tcBorders>
              <w:top w:val="nil"/>
              <w:left w:val="nil"/>
              <w:bottom w:val="single" w:sz="8" w:space="0" w:color="auto"/>
              <w:right w:val="single" w:sz="8" w:space="0" w:color="auto"/>
            </w:tcBorders>
            <w:shd w:val="clear" w:color="auto" w:fill="FBE4D5"/>
            <w:hideMark/>
          </w:tcPr>
          <w:p w14:paraId="16D80642" w14:textId="77777777" w:rsidR="00BF6059" w:rsidRPr="00D45094" w:rsidRDefault="00BF6059" w:rsidP="00C0512B">
            <w:pPr>
              <w:jc w:val="both"/>
              <w:rPr>
                <w:color w:val="000000"/>
                <w:szCs w:val="24"/>
                <w:lang w:eastAsia="lt-LT"/>
              </w:rPr>
            </w:pPr>
            <w:r w:rsidRPr="00B21872">
              <w:rPr>
                <w:b/>
                <w:bCs/>
                <w:color w:val="000000"/>
                <w:szCs w:val="24"/>
                <w:lang w:eastAsia="lt-LT"/>
              </w:rPr>
              <w:t>Bendrieji įsipareigojimai:</w:t>
            </w:r>
          </w:p>
        </w:tc>
      </w:tr>
      <w:tr w:rsidR="00BF6059" w:rsidRPr="00B21872" w14:paraId="796DCBFD" w14:textId="77777777" w:rsidTr="00BF6059">
        <w:tc>
          <w:tcPr>
            <w:tcW w:w="847" w:type="dxa"/>
            <w:tcBorders>
              <w:top w:val="nil"/>
              <w:left w:val="single" w:sz="8" w:space="0" w:color="auto"/>
              <w:bottom w:val="single" w:sz="8" w:space="0" w:color="auto"/>
              <w:right w:val="single" w:sz="8" w:space="0" w:color="auto"/>
            </w:tcBorders>
            <w:shd w:val="clear" w:color="auto" w:fill="FFFFFF"/>
            <w:hideMark/>
          </w:tcPr>
          <w:p w14:paraId="35B8E2EE" w14:textId="77777777" w:rsidR="00BF6059" w:rsidRPr="00B21872" w:rsidRDefault="00BF6059" w:rsidP="00C0512B">
            <w:pPr>
              <w:rPr>
                <w:color w:val="000000"/>
                <w:szCs w:val="24"/>
                <w:lang w:eastAsia="lt-LT"/>
              </w:rPr>
            </w:pPr>
            <w:r w:rsidRPr="00B21872">
              <w:rPr>
                <w:color w:val="000000"/>
                <w:szCs w:val="24"/>
                <w:lang w:eastAsia="lt-LT"/>
              </w:rPr>
              <w:lastRenderedPageBreak/>
              <w:t>8.1.1.</w:t>
            </w:r>
          </w:p>
        </w:tc>
        <w:tc>
          <w:tcPr>
            <w:tcW w:w="8772" w:type="dxa"/>
            <w:tcBorders>
              <w:top w:val="nil"/>
              <w:left w:val="nil"/>
              <w:bottom w:val="single" w:sz="8" w:space="0" w:color="auto"/>
              <w:right w:val="single" w:sz="8" w:space="0" w:color="auto"/>
            </w:tcBorders>
            <w:shd w:val="clear" w:color="auto" w:fill="FFFFFF"/>
            <w:hideMark/>
          </w:tcPr>
          <w:p w14:paraId="10E6984F" w14:textId="77777777" w:rsidR="00BF6059" w:rsidRPr="00D51BBE" w:rsidRDefault="00BF6059" w:rsidP="00C0512B">
            <w:pPr>
              <w:jc w:val="both"/>
              <w:rPr>
                <w:color w:val="000000"/>
                <w:szCs w:val="24"/>
                <w:lang w:eastAsia="lt-LT"/>
              </w:rPr>
            </w:pPr>
            <w:r w:rsidRPr="00B21872">
              <w:rPr>
                <w:color w:val="000000"/>
                <w:szCs w:val="24"/>
                <w:lang w:eastAsia="lt-LT"/>
              </w:rPr>
              <w:t> </w:t>
            </w:r>
            <w:r w:rsidRPr="00D51BBE">
              <w:rPr>
                <w:color w:val="000000"/>
                <w:szCs w:val="24"/>
                <w:shd w:val="clear" w:color="auto" w:fill="FFFFFF"/>
              </w:rPr>
              <w:t>nenutraukti gamybinės veiklos ir neperkelti jos už VVG teritorijos ribų (taikoma, jeigu vietos projektas susijęs su investicijomis į infrastruktūrą, verslą, išskyrus atvejus, nurodytus Taisyklių 23.1.4.1 ir 23.1.4.2 papunkčiuose);</w:t>
            </w:r>
          </w:p>
        </w:tc>
      </w:tr>
      <w:tr w:rsidR="00BF6059" w:rsidRPr="00B21872" w14:paraId="4C2C18E9" w14:textId="77777777" w:rsidTr="00BF6059">
        <w:tc>
          <w:tcPr>
            <w:tcW w:w="847" w:type="dxa"/>
            <w:tcBorders>
              <w:top w:val="nil"/>
              <w:left w:val="single" w:sz="8" w:space="0" w:color="auto"/>
              <w:bottom w:val="single" w:sz="8" w:space="0" w:color="auto"/>
              <w:right w:val="single" w:sz="8" w:space="0" w:color="auto"/>
            </w:tcBorders>
            <w:shd w:val="clear" w:color="auto" w:fill="FFFFFF"/>
            <w:hideMark/>
          </w:tcPr>
          <w:p w14:paraId="04379915" w14:textId="77777777" w:rsidR="00BF6059" w:rsidRPr="00B21872" w:rsidRDefault="00BF6059" w:rsidP="00C0512B">
            <w:pPr>
              <w:rPr>
                <w:color w:val="000000"/>
                <w:szCs w:val="24"/>
                <w:lang w:eastAsia="lt-LT"/>
              </w:rPr>
            </w:pPr>
            <w:r w:rsidRPr="00B21872">
              <w:rPr>
                <w:color w:val="000000"/>
                <w:szCs w:val="24"/>
                <w:lang w:eastAsia="lt-LT"/>
              </w:rPr>
              <w:t>8.1.2.</w:t>
            </w:r>
          </w:p>
        </w:tc>
        <w:tc>
          <w:tcPr>
            <w:tcW w:w="8772" w:type="dxa"/>
            <w:tcBorders>
              <w:top w:val="nil"/>
              <w:left w:val="nil"/>
              <w:bottom w:val="single" w:sz="8" w:space="0" w:color="auto"/>
              <w:right w:val="single" w:sz="8" w:space="0" w:color="auto"/>
            </w:tcBorders>
            <w:shd w:val="clear" w:color="auto" w:fill="FFFFFF"/>
            <w:hideMark/>
          </w:tcPr>
          <w:p w14:paraId="63F86AF5" w14:textId="77777777" w:rsidR="00BF6059" w:rsidRPr="00B21872" w:rsidRDefault="00BF6059" w:rsidP="00C0512B">
            <w:pPr>
              <w:jc w:val="both"/>
              <w:rPr>
                <w:color w:val="000000"/>
                <w:szCs w:val="24"/>
                <w:lang w:eastAsia="lt-LT"/>
              </w:rPr>
            </w:pPr>
            <w:r w:rsidRPr="00B21872">
              <w:rPr>
                <w:color w:val="000000"/>
                <w:szCs w:val="24"/>
                <w:lang w:eastAsia="lt-LT"/>
              </w:rPr>
              <w:t> </w:t>
            </w:r>
            <w:r w:rsidRPr="00D51BBE">
              <w:rPr>
                <w:color w:val="000000"/>
                <w:szCs w:val="24"/>
                <w:lang w:eastAsia="lt-LT"/>
              </w:rPr>
              <w:t>nepakeisti nekilnojamojo turto arba jo dalies, į kurį investuojama, nuosavybės teisių</w:t>
            </w:r>
            <w:r>
              <w:rPr>
                <w:color w:val="000000"/>
                <w:szCs w:val="24"/>
                <w:lang w:eastAsia="lt-LT"/>
              </w:rPr>
              <w:t>;</w:t>
            </w:r>
          </w:p>
        </w:tc>
      </w:tr>
      <w:tr w:rsidR="00BF6059" w:rsidRPr="00B21872" w14:paraId="74EFBA3D" w14:textId="77777777" w:rsidTr="00BF6059">
        <w:tc>
          <w:tcPr>
            <w:tcW w:w="847" w:type="dxa"/>
            <w:tcBorders>
              <w:top w:val="nil"/>
              <w:left w:val="single" w:sz="8" w:space="0" w:color="auto"/>
              <w:bottom w:val="single" w:sz="8" w:space="0" w:color="auto"/>
              <w:right w:val="single" w:sz="8" w:space="0" w:color="auto"/>
            </w:tcBorders>
            <w:shd w:val="clear" w:color="auto" w:fill="FFFFFF"/>
            <w:hideMark/>
          </w:tcPr>
          <w:p w14:paraId="52C48FAA" w14:textId="77777777" w:rsidR="00BF6059" w:rsidRPr="00B21872" w:rsidRDefault="00BF6059" w:rsidP="00C0512B">
            <w:pPr>
              <w:rPr>
                <w:color w:val="000000"/>
                <w:szCs w:val="24"/>
                <w:lang w:eastAsia="lt-LT"/>
              </w:rPr>
            </w:pPr>
            <w:r w:rsidRPr="00B21872">
              <w:rPr>
                <w:color w:val="000000"/>
                <w:szCs w:val="24"/>
                <w:lang w:eastAsia="lt-LT"/>
              </w:rPr>
              <w:t>8.1.</w:t>
            </w:r>
            <w:r>
              <w:rPr>
                <w:color w:val="000000"/>
                <w:szCs w:val="24"/>
                <w:lang w:eastAsia="lt-LT"/>
              </w:rPr>
              <w:t>3</w:t>
            </w:r>
            <w:r w:rsidRPr="00B21872">
              <w:rPr>
                <w:color w:val="000000"/>
                <w:szCs w:val="24"/>
                <w:lang w:eastAsia="lt-LT"/>
              </w:rPr>
              <w:t>.</w:t>
            </w:r>
          </w:p>
        </w:tc>
        <w:tc>
          <w:tcPr>
            <w:tcW w:w="8772" w:type="dxa"/>
            <w:tcBorders>
              <w:top w:val="nil"/>
              <w:left w:val="nil"/>
              <w:bottom w:val="single" w:sz="8" w:space="0" w:color="auto"/>
              <w:right w:val="single" w:sz="8" w:space="0" w:color="auto"/>
            </w:tcBorders>
            <w:shd w:val="clear" w:color="auto" w:fill="FFFFFF"/>
            <w:hideMark/>
          </w:tcPr>
          <w:p w14:paraId="59C8519C" w14:textId="77777777" w:rsidR="00BF6059" w:rsidRPr="00B21872" w:rsidRDefault="00BF6059" w:rsidP="00C0512B">
            <w:pPr>
              <w:jc w:val="both"/>
              <w:rPr>
                <w:color w:val="000000"/>
                <w:szCs w:val="24"/>
                <w:lang w:eastAsia="lt-LT"/>
              </w:rPr>
            </w:pPr>
            <w:r w:rsidRPr="00B21872">
              <w:rPr>
                <w:color w:val="000000"/>
                <w:szCs w:val="24"/>
                <w:lang w:eastAsia="lt-LT"/>
              </w:rPr>
              <w:t> </w:t>
            </w:r>
            <w:r w:rsidRPr="00D51BBE">
              <w:rPr>
                <w:color w:val="000000"/>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BF6059" w:rsidRPr="00B21872" w14:paraId="47392BDA" w14:textId="77777777" w:rsidTr="00BF6059">
        <w:tc>
          <w:tcPr>
            <w:tcW w:w="847" w:type="dxa"/>
            <w:tcBorders>
              <w:top w:val="nil"/>
              <w:left w:val="single" w:sz="8" w:space="0" w:color="auto"/>
              <w:bottom w:val="single" w:sz="8" w:space="0" w:color="auto"/>
              <w:right w:val="single" w:sz="8" w:space="0" w:color="auto"/>
            </w:tcBorders>
            <w:shd w:val="clear" w:color="auto" w:fill="FFFFFF"/>
          </w:tcPr>
          <w:p w14:paraId="2BC8BDEF" w14:textId="77777777" w:rsidR="00BF6059" w:rsidRPr="00B21872" w:rsidRDefault="00BF6059" w:rsidP="00C0512B">
            <w:pPr>
              <w:rPr>
                <w:color w:val="000000"/>
                <w:szCs w:val="24"/>
                <w:lang w:eastAsia="lt-LT"/>
              </w:rPr>
            </w:pPr>
            <w:r w:rsidRPr="00D45094">
              <w:rPr>
                <w:color w:val="000000"/>
                <w:szCs w:val="24"/>
                <w:lang w:eastAsia="lt-LT"/>
              </w:rPr>
              <w:t>8.1.</w:t>
            </w:r>
            <w:r>
              <w:rPr>
                <w:color w:val="000000"/>
                <w:szCs w:val="24"/>
                <w:lang w:eastAsia="lt-LT"/>
              </w:rPr>
              <w:t>4</w:t>
            </w:r>
            <w:r w:rsidRPr="00D45094">
              <w:rPr>
                <w:color w:val="000000"/>
                <w:szCs w:val="24"/>
                <w:lang w:eastAsia="lt-LT"/>
              </w:rPr>
              <w:t>.</w:t>
            </w:r>
          </w:p>
        </w:tc>
        <w:tc>
          <w:tcPr>
            <w:tcW w:w="8772" w:type="dxa"/>
            <w:tcBorders>
              <w:top w:val="nil"/>
              <w:left w:val="nil"/>
              <w:bottom w:val="single" w:sz="8" w:space="0" w:color="auto"/>
              <w:right w:val="single" w:sz="8" w:space="0" w:color="auto"/>
            </w:tcBorders>
            <w:shd w:val="clear" w:color="auto" w:fill="FFFFFF"/>
          </w:tcPr>
          <w:p w14:paraId="4F2B3265" w14:textId="77777777" w:rsidR="00BF6059" w:rsidRPr="00B21872" w:rsidRDefault="00BF6059" w:rsidP="00C0512B">
            <w:pPr>
              <w:jc w:val="both"/>
              <w:rPr>
                <w:color w:val="000000"/>
                <w:szCs w:val="24"/>
                <w:lang w:eastAsia="lt-LT"/>
              </w:rPr>
            </w:pPr>
            <w:r w:rsidRPr="00D51BBE">
              <w:rPr>
                <w:color w:val="000000"/>
                <w:szCs w:val="24"/>
                <w:lang w:eastAsia="lt-LT"/>
              </w:rPr>
              <w:t>viešinti gautą paramą Taisyklių 155–160 punktų nustatyta tvarka;</w:t>
            </w:r>
          </w:p>
        </w:tc>
      </w:tr>
      <w:tr w:rsidR="00BF6059" w:rsidRPr="00B21872" w14:paraId="6CA77AA7" w14:textId="77777777" w:rsidTr="00BF6059">
        <w:tc>
          <w:tcPr>
            <w:tcW w:w="847" w:type="dxa"/>
            <w:tcBorders>
              <w:top w:val="nil"/>
              <w:left w:val="single" w:sz="8" w:space="0" w:color="auto"/>
              <w:bottom w:val="single" w:sz="8" w:space="0" w:color="auto"/>
              <w:right w:val="single" w:sz="8" w:space="0" w:color="auto"/>
            </w:tcBorders>
            <w:shd w:val="clear" w:color="auto" w:fill="FFFFFF"/>
          </w:tcPr>
          <w:p w14:paraId="775417E5" w14:textId="77777777" w:rsidR="00BF6059" w:rsidRPr="00B21872" w:rsidRDefault="00BF6059" w:rsidP="00C0512B">
            <w:pPr>
              <w:rPr>
                <w:color w:val="000000"/>
                <w:szCs w:val="24"/>
                <w:lang w:eastAsia="lt-LT"/>
              </w:rPr>
            </w:pPr>
            <w:r w:rsidRPr="00D45094">
              <w:rPr>
                <w:color w:val="000000"/>
                <w:szCs w:val="24"/>
                <w:lang w:eastAsia="lt-LT"/>
              </w:rPr>
              <w:t>8.1.</w:t>
            </w:r>
            <w:r>
              <w:rPr>
                <w:color w:val="000000"/>
                <w:szCs w:val="24"/>
                <w:lang w:eastAsia="lt-LT"/>
              </w:rPr>
              <w:t>5</w:t>
            </w:r>
            <w:r w:rsidRPr="00D45094">
              <w:rPr>
                <w:color w:val="000000"/>
                <w:szCs w:val="24"/>
                <w:lang w:eastAsia="lt-LT"/>
              </w:rPr>
              <w:t>.</w:t>
            </w:r>
          </w:p>
        </w:tc>
        <w:tc>
          <w:tcPr>
            <w:tcW w:w="8772" w:type="dxa"/>
            <w:tcBorders>
              <w:top w:val="nil"/>
              <w:left w:val="nil"/>
              <w:bottom w:val="single" w:sz="8" w:space="0" w:color="auto"/>
              <w:right w:val="single" w:sz="8" w:space="0" w:color="auto"/>
            </w:tcBorders>
            <w:shd w:val="clear" w:color="auto" w:fill="FFFFFF"/>
          </w:tcPr>
          <w:p w14:paraId="702593E4" w14:textId="77777777" w:rsidR="00BF6059" w:rsidRPr="00B21872" w:rsidRDefault="00BF6059" w:rsidP="00C0512B">
            <w:pPr>
              <w:jc w:val="both"/>
              <w:rPr>
                <w:color w:val="000000"/>
                <w:szCs w:val="24"/>
                <w:lang w:eastAsia="lt-LT"/>
              </w:rPr>
            </w:pPr>
            <w:r w:rsidRPr="00D51BBE">
              <w:rPr>
                <w:color w:val="000000"/>
                <w:szCs w:val="24"/>
                <w:lang w:eastAsia="lt-LT"/>
              </w:rPr>
              <w:t>su vietos projektu susijusių finansinių operacijų įrašus atskirti nuo kitų vietos projekto vykdytojo vykdomų finansinių operacijų;</w:t>
            </w:r>
          </w:p>
        </w:tc>
      </w:tr>
      <w:tr w:rsidR="00BF6059" w:rsidRPr="00B21872" w14:paraId="0568E055" w14:textId="77777777" w:rsidTr="002A69CA">
        <w:trPr>
          <w:trHeight w:val="3650"/>
        </w:trPr>
        <w:tc>
          <w:tcPr>
            <w:tcW w:w="847" w:type="dxa"/>
            <w:tcBorders>
              <w:top w:val="nil"/>
              <w:left w:val="single" w:sz="8" w:space="0" w:color="auto"/>
              <w:right w:val="single" w:sz="8" w:space="0" w:color="auto"/>
            </w:tcBorders>
            <w:shd w:val="clear" w:color="auto" w:fill="FFFFFF"/>
          </w:tcPr>
          <w:p w14:paraId="70193700" w14:textId="77777777" w:rsidR="00BF6059" w:rsidRPr="00B21872" w:rsidRDefault="00BF6059" w:rsidP="00C0512B">
            <w:pPr>
              <w:rPr>
                <w:color w:val="000000"/>
                <w:szCs w:val="24"/>
                <w:lang w:eastAsia="lt-LT"/>
              </w:rPr>
            </w:pPr>
            <w:r w:rsidRPr="00D45094">
              <w:rPr>
                <w:color w:val="000000"/>
                <w:szCs w:val="24"/>
                <w:lang w:eastAsia="lt-LT"/>
              </w:rPr>
              <w:t>8.1.</w:t>
            </w:r>
            <w:r>
              <w:rPr>
                <w:color w:val="000000"/>
                <w:szCs w:val="24"/>
                <w:lang w:eastAsia="lt-LT"/>
              </w:rPr>
              <w:t>6</w:t>
            </w:r>
            <w:r w:rsidRPr="00D45094">
              <w:rPr>
                <w:color w:val="000000"/>
                <w:szCs w:val="24"/>
                <w:lang w:eastAsia="lt-LT"/>
              </w:rPr>
              <w:t>.</w:t>
            </w:r>
          </w:p>
        </w:tc>
        <w:tc>
          <w:tcPr>
            <w:tcW w:w="8772" w:type="dxa"/>
            <w:tcBorders>
              <w:top w:val="nil"/>
              <w:left w:val="nil"/>
              <w:right w:val="single" w:sz="8" w:space="0" w:color="auto"/>
            </w:tcBorders>
            <w:shd w:val="clear" w:color="auto" w:fill="FFFFFF"/>
          </w:tcPr>
          <w:p w14:paraId="125FEF38" w14:textId="579B0E0C" w:rsidR="00BF6059" w:rsidRPr="00B21872" w:rsidRDefault="002A69CA" w:rsidP="00C0512B">
            <w:pPr>
              <w:jc w:val="both"/>
              <w:rPr>
                <w:color w:val="000000"/>
                <w:szCs w:val="24"/>
                <w:lang w:eastAsia="lt-LT"/>
              </w:rPr>
            </w:pPr>
            <w:r>
              <w:rPr>
                <w:rFonts w:eastAsia="Calibri"/>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Pr>
                <w:rFonts w:eastAsia="Calibri"/>
                <w:b/>
                <w:bCs/>
                <w:szCs w:val="24"/>
              </w:rPr>
              <w:t xml:space="preserve"> </w:t>
            </w:r>
            <w:r>
              <w:rPr>
                <w:rFonts w:eastAsia="Calibri"/>
                <w:szCs w:val="24"/>
              </w:rPr>
              <w:t>(didžiausiu turto atkuriamosios vertės draudimu nuo visų galimų rizikos atvejų, o įgyvendinus vietos projektą – likutine verte, atsižvelgiant į atitinkamos rūšies turto naudojimo laiką ir taikomas turto nusidėvėjimo normas).</w:t>
            </w:r>
            <w:r>
              <w:rPr>
                <w:rFonts w:eastAsia="Calibri"/>
                <w:b/>
                <w:bCs/>
                <w:szCs w:val="24"/>
              </w:rPr>
              <w:t xml:space="preserve"> </w:t>
            </w:r>
            <w:r>
              <w:rPr>
                <w:rFonts w:eastAsia="Calibri"/>
                <w:color w:val="000000"/>
                <w:szCs w:val="24"/>
              </w:rPr>
              <w:t>Įvykus įvykiui vietos projekto vykdytojas įsipareigoja nedelsdamas, bet ne vėliau kaip per 10 darbo dienų, apie tai raštu pranešti VPS vykdytojai, o ši nedelsdama, bet ne vėliau kaip per 5 darbo dienas, apie tai informuoti Agentūrą.</w:t>
            </w:r>
            <w:r>
              <w:t xml:space="preserve"> </w:t>
            </w:r>
            <w:r>
              <w:rPr>
                <w:rFonts w:eastAsia="Calibri"/>
                <w:color w:val="000000"/>
                <w:szCs w:val="24"/>
              </w:rPr>
              <w:t>Įvykus įvykiui, kurio metu sunaikinamas vietos projekto lėšomis įsigytas ar sukurtas turtas, vietos projekto vykdytojas įsipareigoja vietos projekto įgyvendinimo laikotarpiu atkurti turtą ne mažesne</w:t>
            </w:r>
            <w:r>
              <w:rPr>
                <w:rFonts w:eastAsia="Calibri"/>
                <w:b/>
                <w:bCs/>
                <w:color w:val="000000"/>
                <w:szCs w:val="24"/>
              </w:rPr>
              <w:t xml:space="preserve"> </w:t>
            </w:r>
            <w:r>
              <w:rPr>
                <w:rFonts w:eastAsia="Calibri"/>
                <w:color w:val="000000"/>
                <w:szCs w:val="24"/>
              </w:rPr>
              <w:t>negu atkuriamąja turto verte ir ne blogesnių techninių parametrų</w:t>
            </w:r>
          </w:p>
        </w:tc>
      </w:tr>
      <w:tr w:rsidR="00BF6059" w:rsidRPr="00B21872" w14:paraId="79A060FF" w14:textId="77777777" w:rsidTr="00BF6059">
        <w:trPr>
          <w:trHeight w:val="794"/>
        </w:trPr>
        <w:tc>
          <w:tcPr>
            <w:tcW w:w="847" w:type="dxa"/>
            <w:tcBorders>
              <w:top w:val="single" w:sz="4" w:space="0" w:color="auto"/>
              <w:left w:val="single" w:sz="8" w:space="0" w:color="auto"/>
              <w:bottom w:val="single" w:sz="4" w:space="0" w:color="auto"/>
              <w:right w:val="single" w:sz="8" w:space="0" w:color="auto"/>
            </w:tcBorders>
            <w:shd w:val="clear" w:color="auto" w:fill="FFFFFF"/>
          </w:tcPr>
          <w:p w14:paraId="14C0BA7D" w14:textId="77777777" w:rsidR="00BF6059" w:rsidRPr="00B21872" w:rsidRDefault="00BF6059" w:rsidP="00C0512B">
            <w:pPr>
              <w:rPr>
                <w:color w:val="000000"/>
                <w:szCs w:val="24"/>
                <w:lang w:eastAsia="lt-LT"/>
              </w:rPr>
            </w:pPr>
            <w:r w:rsidRPr="00D45094">
              <w:rPr>
                <w:color w:val="000000"/>
                <w:szCs w:val="24"/>
                <w:lang w:eastAsia="lt-LT"/>
              </w:rPr>
              <w:t>8.1.</w:t>
            </w:r>
            <w:r>
              <w:rPr>
                <w:color w:val="000000"/>
                <w:szCs w:val="24"/>
                <w:lang w:eastAsia="lt-LT"/>
              </w:rPr>
              <w:t>7</w:t>
            </w:r>
            <w:r w:rsidRPr="00D45094">
              <w:rPr>
                <w:color w:val="000000"/>
                <w:szCs w:val="24"/>
                <w:lang w:eastAsia="lt-LT"/>
              </w:rPr>
              <w:t>.</w:t>
            </w:r>
          </w:p>
        </w:tc>
        <w:tc>
          <w:tcPr>
            <w:tcW w:w="8772" w:type="dxa"/>
            <w:tcBorders>
              <w:top w:val="single" w:sz="4" w:space="0" w:color="auto"/>
              <w:left w:val="nil"/>
              <w:bottom w:val="single" w:sz="4" w:space="0" w:color="auto"/>
              <w:right w:val="single" w:sz="8" w:space="0" w:color="auto"/>
            </w:tcBorders>
            <w:shd w:val="clear" w:color="auto" w:fill="FFFFFF"/>
          </w:tcPr>
          <w:p w14:paraId="40BEFA98" w14:textId="77777777" w:rsidR="00BF6059" w:rsidRPr="00D51BBE" w:rsidRDefault="00BF6059" w:rsidP="00C0512B">
            <w:pPr>
              <w:jc w:val="both"/>
              <w:rPr>
                <w:color w:val="000000"/>
                <w:szCs w:val="24"/>
                <w:lang w:eastAsia="lt-LT"/>
              </w:rPr>
            </w:pPr>
            <w:r w:rsidRPr="00D51BBE">
              <w:rPr>
                <w:color w:val="000000"/>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BF6059" w:rsidRPr="00B21872" w14:paraId="7EBB91E5" w14:textId="77777777" w:rsidTr="00BF6059">
        <w:trPr>
          <w:trHeight w:val="1774"/>
        </w:trPr>
        <w:tc>
          <w:tcPr>
            <w:tcW w:w="847" w:type="dxa"/>
            <w:tcBorders>
              <w:top w:val="single" w:sz="4" w:space="0" w:color="auto"/>
              <w:left w:val="single" w:sz="8" w:space="0" w:color="auto"/>
              <w:bottom w:val="single" w:sz="4" w:space="0" w:color="auto"/>
              <w:right w:val="single" w:sz="8" w:space="0" w:color="auto"/>
            </w:tcBorders>
            <w:shd w:val="clear" w:color="auto" w:fill="FFFFFF"/>
          </w:tcPr>
          <w:p w14:paraId="18B6174B" w14:textId="77777777" w:rsidR="00BF6059" w:rsidRPr="00B21872" w:rsidRDefault="00BF6059" w:rsidP="00C0512B">
            <w:pPr>
              <w:rPr>
                <w:color w:val="000000"/>
                <w:szCs w:val="24"/>
                <w:lang w:eastAsia="lt-LT"/>
              </w:rPr>
            </w:pPr>
            <w:r w:rsidRPr="00D45094">
              <w:rPr>
                <w:color w:val="000000"/>
                <w:szCs w:val="24"/>
                <w:lang w:eastAsia="lt-LT"/>
              </w:rPr>
              <w:t>8.1.</w:t>
            </w:r>
            <w:r>
              <w:rPr>
                <w:color w:val="000000"/>
                <w:szCs w:val="24"/>
                <w:lang w:eastAsia="lt-LT"/>
              </w:rPr>
              <w:t>8</w:t>
            </w:r>
            <w:r w:rsidRPr="00D45094">
              <w:rPr>
                <w:color w:val="000000"/>
                <w:szCs w:val="24"/>
                <w:lang w:eastAsia="lt-LT"/>
              </w:rPr>
              <w:t>.</w:t>
            </w:r>
          </w:p>
        </w:tc>
        <w:tc>
          <w:tcPr>
            <w:tcW w:w="8772" w:type="dxa"/>
            <w:tcBorders>
              <w:top w:val="single" w:sz="4" w:space="0" w:color="auto"/>
              <w:left w:val="nil"/>
              <w:bottom w:val="single" w:sz="4" w:space="0" w:color="auto"/>
              <w:right w:val="single" w:sz="8" w:space="0" w:color="auto"/>
            </w:tcBorders>
            <w:shd w:val="clear" w:color="auto" w:fill="FFFFFF"/>
          </w:tcPr>
          <w:p w14:paraId="1CA84714" w14:textId="77777777" w:rsidR="00BF6059" w:rsidRPr="00D51BBE" w:rsidRDefault="00BF6059" w:rsidP="00C0512B">
            <w:pPr>
              <w:jc w:val="both"/>
              <w:rPr>
                <w:color w:val="000000"/>
                <w:szCs w:val="24"/>
                <w:lang w:eastAsia="lt-LT"/>
              </w:rPr>
            </w:pPr>
            <w:r w:rsidRPr="00D51BBE">
              <w:rPr>
                <w:color w:val="000000"/>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F6059" w:rsidRPr="00B21872" w14:paraId="4CE046CD" w14:textId="77777777" w:rsidTr="00BF6059">
        <w:trPr>
          <w:trHeight w:val="803"/>
        </w:trPr>
        <w:tc>
          <w:tcPr>
            <w:tcW w:w="847" w:type="dxa"/>
            <w:tcBorders>
              <w:top w:val="single" w:sz="4" w:space="0" w:color="auto"/>
              <w:left w:val="single" w:sz="8" w:space="0" w:color="auto"/>
              <w:bottom w:val="single" w:sz="8" w:space="0" w:color="auto"/>
              <w:right w:val="single" w:sz="8" w:space="0" w:color="auto"/>
            </w:tcBorders>
            <w:shd w:val="clear" w:color="auto" w:fill="FFFFFF"/>
          </w:tcPr>
          <w:p w14:paraId="7CD8F0E7" w14:textId="77777777" w:rsidR="00BF6059" w:rsidRPr="00B21872" w:rsidRDefault="00BF6059" w:rsidP="00C0512B">
            <w:pPr>
              <w:rPr>
                <w:color w:val="000000"/>
                <w:szCs w:val="24"/>
                <w:lang w:eastAsia="lt-LT"/>
              </w:rPr>
            </w:pPr>
            <w:r w:rsidRPr="00D45094">
              <w:rPr>
                <w:color w:val="000000"/>
                <w:szCs w:val="24"/>
                <w:lang w:eastAsia="lt-LT"/>
              </w:rPr>
              <w:t>8.1.</w:t>
            </w:r>
            <w:r>
              <w:rPr>
                <w:color w:val="000000"/>
                <w:szCs w:val="24"/>
                <w:lang w:eastAsia="lt-LT"/>
              </w:rPr>
              <w:t>9</w:t>
            </w:r>
            <w:r w:rsidRPr="00D45094">
              <w:rPr>
                <w:color w:val="000000"/>
                <w:szCs w:val="24"/>
                <w:lang w:eastAsia="lt-LT"/>
              </w:rPr>
              <w:t>.</w:t>
            </w:r>
          </w:p>
        </w:tc>
        <w:tc>
          <w:tcPr>
            <w:tcW w:w="8772" w:type="dxa"/>
            <w:tcBorders>
              <w:top w:val="single" w:sz="4" w:space="0" w:color="auto"/>
              <w:left w:val="nil"/>
              <w:bottom w:val="single" w:sz="8" w:space="0" w:color="auto"/>
              <w:right w:val="single" w:sz="8" w:space="0" w:color="auto"/>
            </w:tcBorders>
            <w:shd w:val="clear" w:color="auto" w:fill="FFFFFF"/>
          </w:tcPr>
          <w:p w14:paraId="299ED1B8" w14:textId="77777777" w:rsidR="00BF6059" w:rsidRPr="00D51BBE" w:rsidRDefault="00BF6059" w:rsidP="00C0512B">
            <w:pPr>
              <w:jc w:val="both"/>
              <w:rPr>
                <w:color w:val="000000"/>
                <w:szCs w:val="24"/>
                <w:lang w:eastAsia="lt-LT"/>
              </w:rPr>
            </w:pPr>
            <w:r w:rsidRPr="00D51BBE">
              <w:rPr>
                <w:color w:val="000000"/>
                <w:szCs w:val="24"/>
                <w:lang w:eastAsia="lt-LT"/>
              </w:rPr>
              <w:t>teikti VPS vykdytojai ir (arba) Agentūrai visą informaciją ir duomenis, susijusius su vietos projekto įgyvendinimu, reikalingus vietos projekto įgyvendinimo valdymui, stebėsenai ir vertinimui atlikti.</w:t>
            </w:r>
          </w:p>
        </w:tc>
      </w:tr>
      <w:tr w:rsidR="00BF6059" w:rsidRPr="00B21872" w14:paraId="7CBDC0EB" w14:textId="77777777" w:rsidTr="00BF6059">
        <w:tc>
          <w:tcPr>
            <w:tcW w:w="847" w:type="dxa"/>
            <w:tcBorders>
              <w:top w:val="nil"/>
              <w:left w:val="single" w:sz="8" w:space="0" w:color="auto"/>
              <w:bottom w:val="single" w:sz="8" w:space="0" w:color="auto"/>
              <w:right w:val="single" w:sz="8" w:space="0" w:color="auto"/>
            </w:tcBorders>
            <w:shd w:val="clear" w:color="auto" w:fill="FBE4D5"/>
            <w:hideMark/>
          </w:tcPr>
          <w:p w14:paraId="530900D6" w14:textId="77777777" w:rsidR="00BF6059" w:rsidRPr="00B21872" w:rsidRDefault="00BF6059" w:rsidP="00C0512B">
            <w:pPr>
              <w:rPr>
                <w:color w:val="000000"/>
                <w:szCs w:val="24"/>
                <w:lang w:eastAsia="lt-LT"/>
              </w:rPr>
            </w:pPr>
            <w:r w:rsidRPr="00B21872">
              <w:rPr>
                <w:b/>
                <w:bCs/>
                <w:color w:val="000000"/>
                <w:szCs w:val="24"/>
                <w:lang w:eastAsia="lt-LT"/>
              </w:rPr>
              <w:t>8.2.</w:t>
            </w:r>
          </w:p>
        </w:tc>
        <w:tc>
          <w:tcPr>
            <w:tcW w:w="8772" w:type="dxa"/>
            <w:tcBorders>
              <w:top w:val="nil"/>
              <w:left w:val="nil"/>
              <w:bottom w:val="single" w:sz="8" w:space="0" w:color="auto"/>
              <w:right w:val="single" w:sz="8" w:space="0" w:color="auto"/>
            </w:tcBorders>
            <w:shd w:val="clear" w:color="auto" w:fill="FBE4D5"/>
            <w:hideMark/>
          </w:tcPr>
          <w:p w14:paraId="1B71EDD5" w14:textId="77777777" w:rsidR="00BF6059" w:rsidRPr="00B21872" w:rsidRDefault="00BF6059" w:rsidP="00C0512B">
            <w:pPr>
              <w:jc w:val="both"/>
              <w:rPr>
                <w:color w:val="000000"/>
                <w:szCs w:val="24"/>
                <w:lang w:eastAsia="lt-LT"/>
              </w:rPr>
            </w:pPr>
            <w:r w:rsidRPr="00B21872">
              <w:rPr>
                <w:b/>
                <w:bCs/>
                <w:color w:val="000000"/>
                <w:szCs w:val="24"/>
                <w:lang w:eastAsia="lt-LT"/>
              </w:rPr>
              <w:t>Specialieji įsipareigojimai:</w:t>
            </w:r>
          </w:p>
        </w:tc>
      </w:tr>
      <w:tr w:rsidR="00BF6059" w:rsidRPr="00B21872" w14:paraId="5A1AB348" w14:textId="77777777" w:rsidTr="00BF6059">
        <w:tc>
          <w:tcPr>
            <w:tcW w:w="847" w:type="dxa"/>
            <w:tcBorders>
              <w:top w:val="nil"/>
              <w:left w:val="single" w:sz="8" w:space="0" w:color="auto"/>
              <w:bottom w:val="single" w:sz="8" w:space="0" w:color="auto"/>
              <w:right w:val="single" w:sz="8" w:space="0" w:color="auto"/>
            </w:tcBorders>
            <w:shd w:val="clear" w:color="auto" w:fill="FFFFFF"/>
          </w:tcPr>
          <w:p w14:paraId="169EEE96" w14:textId="77777777" w:rsidR="00BF6059" w:rsidRPr="00B21872" w:rsidRDefault="00BF6059" w:rsidP="00C0512B">
            <w:pPr>
              <w:rPr>
                <w:color w:val="000000"/>
                <w:szCs w:val="24"/>
                <w:lang w:eastAsia="lt-LT"/>
              </w:rPr>
            </w:pPr>
            <w:r>
              <w:rPr>
                <w:color w:val="000000"/>
                <w:szCs w:val="24"/>
                <w:lang w:eastAsia="lt-LT"/>
              </w:rPr>
              <w:t xml:space="preserve">8.2.1. </w:t>
            </w:r>
          </w:p>
        </w:tc>
        <w:tc>
          <w:tcPr>
            <w:tcW w:w="8772" w:type="dxa"/>
            <w:tcBorders>
              <w:top w:val="single" w:sz="4" w:space="0" w:color="auto"/>
              <w:left w:val="single" w:sz="4" w:space="0" w:color="auto"/>
              <w:bottom w:val="single" w:sz="4" w:space="0" w:color="auto"/>
              <w:right w:val="single" w:sz="4" w:space="0" w:color="auto"/>
            </w:tcBorders>
          </w:tcPr>
          <w:p w14:paraId="6A33A3AA" w14:textId="77777777" w:rsidR="00BF6059" w:rsidRPr="009D496B" w:rsidRDefault="00BF6059" w:rsidP="00C0512B">
            <w:pPr>
              <w:jc w:val="both"/>
              <w:rPr>
                <w:szCs w:val="24"/>
              </w:rPr>
            </w:pPr>
            <w:r w:rsidRPr="009D496B">
              <w:rPr>
                <w:szCs w:val="24"/>
              </w:rPr>
              <w:t>Vietos projektu sukurti ir kontrolės laikotarpiu išlaikyti  darbo vieta (-as) (etatą, (-us)).</w:t>
            </w:r>
            <w:r w:rsidRPr="009D496B">
              <w:rPr>
                <w:i/>
                <w:szCs w:val="24"/>
              </w:rPr>
              <w:t xml:space="preserve"> Paramos gavėjų įsipareigojimai sukurti ir išlaikyti darbo vietas nustatomi ir turi atitikti 2017-11-09 d. LR   ŽŪM ministro įsakymu Nr. 3D-718 parvirtinta „Projektų, įgyvendinamų pagal Lietuvos kaimo plėtros  2014–2020 metų programos priemones, rodiklio „Naujos darbo vietos sukūrimas ir išlaikymas“ pasiekimo vertinimo metodika“.</w:t>
            </w:r>
          </w:p>
        </w:tc>
      </w:tr>
      <w:tr w:rsidR="00BF6059" w:rsidRPr="00B21872" w14:paraId="648BD60C" w14:textId="77777777" w:rsidTr="00BF6059">
        <w:tc>
          <w:tcPr>
            <w:tcW w:w="847" w:type="dxa"/>
            <w:tcBorders>
              <w:top w:val="nil"/>
              <w:left w:val="single" w:sz="8" w:space="0" w:color="auto"/>
              <w:bottom w:val="single" w:sz="8" w:space="0" w:color="auto"/>
              <w:right w:val="single" w:sz="8" w:space="0" w:color="auto"/>
            </w:tcBorders>
            <w:shd w:val="clear" w:color="auto" w:fill="FBE4D5"/>
            <w:vAlign w:val="center"/>
            <w:hideMark/>
          </w:tcPr>
          <w:p w14:paraId="4D5CBB08" w14:textId="77777777" w:rsidR="00BF6059" w:rsidRPr="00B21872" w:rsidRDefault="00BF6059" w:rsidP="00C0512B">
            <w:pPr>
              <w:rPr>
                <w:color w:val="000000"/>
                <w:szCs w:val="24"/>
                <w:lang w:eastAsia="lt-LT"/>
              </w:rPr>
            </w:pPr>
            <w:r w:rsidRPr="00B21872">
              <w:rPr>
                <w:b/>
                <w:bCs/>
                <w:color w:val="000000"/>
                <w:szCs w:val="24"/>
                <w:lang w:eastAsia="lt-LT"/>
              </w:rPr>
              <w:t>8.3.</w:t>
            </w:r>
          </w:p>
        </w:tc>
        <w:tc>
          <w:tcPr>
            <w:tcW w:w="8772" w:type="dxa"/>
            <w:tcBorders>
              <w:top w:val="nil"/>
              <w:left w:val="nil"/>
              <w:bottom w:val="single" w:sz="8" w:space="0" w:color="auto"/>
              <w:right w:val="single" w:sz="8" w:space="0" w:color="auto"/>
            </w:tcBorders>
            <w:shd w:val="clear" w:color="auto" w:fill="FBE4D5"/>
            <w:hideMark/>
          </w:tcPr>
          <w:p w14:paraId="797FEEA1" w14:textId="77777777" w:rsidR="00BF6059" w:rsidRPr="00B21872" w:rsidRDefault="00BF6059" w:rsidP="00C0512B">
            <w:pPr>
              <w:jc w:val="both"/>
              <w:rPr>
                <w:color w:val="000000"/>
                <w:szCs w:val="24"/>
                <w:lang w:eastAsia="lt-LT"/>
              </w:rPr>
            </w:pPr>
            <w:r w:rsidRPr="00B21872">
              <w:rPr>
                <w:b/>
                <w:bCs/>
                <w:color w:val="000000"/>
                <w:szCs w:val="24"/>
                <w:lang w:eastAsia="lt-LT"/>
              </w:rPr>
              <w:t>Papildomi įsipareigojimai:</w:t>
            </w:r>
          </w:p>
          <w:p w14:paraId="3BF296B1" w14:textId="77777777" w:rsidR="00BF6059" w:rsidRPr="00B21872" w:rsidRDefault="00BF6059" w:rsidP="00C0512B">
            <w:pPr>
              <w:jc w:val="both"/>
              <w:rPr>
                <w:color w:val="000000"/>
                <w:szCs w:val="24"/>
                <w:lang w:eastAsia="lt-LT"/>
              </w:rPr>
            </w:pPr>
          </w:p>
        </w:tc>
      </w:tr>
      <w:tr w:rsidR="00BF6059" w:rsidRPr="00B21872" w14:paraId="75EEDC67" w14:textId="77777777" w:rsidTr="00BF6059">
        <w:tc>
          <w:tcPr>
            <w:tcW w:w="847" w:type="dxa"/>
            <w:tcBorders>
              <w:top w:val="nil"/>
              <w:left w:val="single" w:sz="8" w:space="0" w:color="auto"/>
              <w:bottom w:val="single" w:sz="8" w:space="0" w:color="auto"/>
              <w:right w:val="single" w:sz="8" w:space="0" w:color="auto"/>
            </w:tcBorders>
            <w:shd w:val="clear" w:color="auto" w:fill="FFFFFF"/>
            <w:hideMark/>
          </w:tcPr>
          <w:p w14:paraId="639F6AB7" w14:textId="77777777" w:rsidR="00BF6059" w:rsidRPr="00B21872" w:rsidRDefault="00BF6059" w:rsidP="00C0512B">
            <w:pPr>
              <w:jc w:val="both"/>
              <w:rPr>
                <w:color w:val="000000"/>
                <w:szCs w:val="24"/>
                <w:lang w:eastAsia="lt-LT"/>
              </w:rPr>
            </w:pPr>
            <w:r w:rsidRPr="00B21872">
              <w:rPr>
                <w:color w:val="000000"/>
                <w:szCs w:val="24"/>
                <w:lang w:eastAsia="lt-LT"/>
              </w:rPr>
              <w:lastRenderedPageBreak/>
              <w:t>8.3.1.</w:t>
            </w:r>
          </w:p>
        </w:tc>
        <w:tc>
          <w:tcPr>
            <w:tcW w:w="8772" w:type="dxa"/>
            <w:tcBorders>
              <w:top w:val="nil"/>
              <w:left w:val="nil"/>
              <w:bottom w:val="single" w:sz="8" w:space="0" w:color="auto"/>
              <w:right w:val="single" w:sz="8" w:space="0" w:color="auto"/>
            </w:tcBorders>
            <w:shd w:val="clear" w:color="auto" w:fill="FFFFFF"/>
            <w:hideMark/>
          </w:tcPr>
          <w:p w14:paraId="75CDDEF2" w14:textId="264B8841" w:rsidR="00BF6059" w:rsidRPr="00B21872" w:rsidRDefault="00BF6059" w:rsidP="00C0512B">
            <w:pPr>
              <w:jc w:val="both"/>
              <w:rPr>
                <w:color w:val="000000"/>
                <w:szCs w:val="24"/>
                <w:lang w:eastAsia="lt-LT"/>
              </w:rPr>
            </w:pPr>
            <w:r>
              <w:rPr>
                <w:color w:val="000000"/>
                <w:szCs w:val="24"/>
                <w:lang w:eastAsia="lt-LT"/>
              </w:rPr>
              <w:t>p</w:t>
            </w:r>
            <w:r w:rsidRPr="00AE38AD">
              <w:rPr>
                <w:color w:val="000000"/>
                <w:szCs w:val="24"/>
                <w:lang w:eastAsia="lt-LT"/>
              </w:rPr>
              <w:t>rie vietos projekto paraiškos turi būti pateiktas vietos projekto verslo planas (FSA 2 priedas), Vienos įmonės deklaracija (FSA 3 priedas) bei Smulkiojo ar vidutinio verslo subjekto stat</w:t>
            </w:r>
            <w:r w:rsidR="002A69CA">
              <w:rPr>
                <w:color w:val="000000"/>
                <w:szCs w:val="24"/>
                <w:lang w:eastAsia="lt-LT"/>
              </w:rPr>
              <w:t>uso deklaracija (FSA 4 priedas);</w:t>
            </w:r>
          </w:p>
        </w:tc>
      </w:tr>
      <w:tr w:rsidR="00BF6059" w:rsidRPr="00B21872" w14:paraId="4DEEC8F3" w14:textId="77777777" w:rsidTr="00BF6059">
        <w:tc>
          <w:tcPr>
            <w:tcW w:w="847" w:type="dxa"/>
            <w:tcBorders>
              <w:top w:val="nil"/>
              <w:left w:val="single" w:sz="8" w:space="0" w:color="auto"/>
              <w:bottom w:val="single" w:sz="8" w:space="0" w:color="auto"/>
              <w:right w:val="single" w:sz="8" w:space="0" w:color="auto"/>
            </w:tcBorders>
            <w:shd w:val="clear" w:color="auto" w:fill="FFFFFF"/>
            <w:hideMark/>
          </w:tcPr>
          <w:p w14:paraId="678A4A3C" w14:textId="77777777" w:rsidR="00BF6059" w:rsidRPr="00B21872" w:rsidRDefault="00BF6059" w:rsidP="00C0512B">
            <w:pPr>
              <w:jc w:val="both"/>
              <w:rPr>
                <w:color w:val="000000"/>
                <w:szCs w:val="24"/>
                <w:lang w:eastAsia="lt-LT"/>
              </w:rPr>
            </w:pPr>
            <w:r w:rsidRPr="00B21872">
              <w:rPr>
                <w:color w:val="000000"/>
                <w:szCs w:val="24"/>
                <w:lang w:eastAsia="lt-LT"/>
              </w:rPr>
              <w:t>8.3.2.</w:t>
            </w:r>
          </w:p>
        </w:tc>
        <w:tc>
          <w:tcPr>
            <w:tcW w:w="8772" w:type="dxa"/>
            <w:tcBorders>
              <w:top w:val="nil"/>
              <w:left w:val="nil"/>
              <w:bottom w:val="single" w:sz="8" w:space="0" w:color="auto"/>
              <w:right w:val="single" w:sz="8" w:space="0" w:color="auto"/>
            </w:tcBorders>
            <w:shd w:val="clear" w:color="auto" w:fill="FFFFFF"/>
            <w:hideMark/>
          </w:tcPr>
          <w:p w14:paraId="3F4ED283" w14:textId="79E01366" w:rsidR="00BF6059" w:rsidRPr="00B21872" w:rsidRDefault="00BF6059" w:rsidP="00C0512B">
            <w:pPr>
              <w:jc w:val="both"/>
              <w:rPr>
                <w:color w:val="000000"/>
                <w:szCs w:val="24"/>
                <w:lang w:eastAsia="lt-LT"/>
              </w:rPr>
            </w:pPr>
            <w:r w:rsidRPr="00AE38AD">
              <w:rPr>
                <w:color w:val="000000"/>
                <w:szCs w:val="24"/>
                <w:lang w:eastAsia="lt-LT"/>
              </w:rPr>
              <w:t>vietos projekto vykdytojas įsipareigoja  įgyvendinti projektą per nurodytą laikotarpį, kuris neviršija 24 mėnesių nuo vietos projekto vykdymo sutarties pasirašymo dienos</w:t>
            </w:r>
            <w:r>
              <w:rPr>
                <w:color w:val="000000"/>
                <w:szCs w:val="24"/>
                <w:lang w:eastAsia="lt-LT"/>
              </w:rPr>
              <w:t>.</w:t>
            </w:r>
            <w:r w:rsidRPr="00AE38AD">
              <w:rPr>
                <w:color w:val="000000"/>
                <w:szCs w:val="24"/>
                <w:lang w:eastAsia="lt-LT"/>
              </w:rPr>
              <w:t xml:space="preserve"> (įgyvendinimo trukmė nurodoma pa</w:t>
            </w:r>
            <w:r w:rsidR="002A69CA">
              <w:rPr>
                <w:color w:val="000000"/>
                <w:szCs w:val="24"/>
                <w:lang w:eastAsia="lt-LT"/>
              </w:rPr>
              <w:t>ramos paraiškoje (verslo plane);</w:t>
            </w:r>
          </w:p>
        </w:tc>
      </w:tr>
      <w:tr w:rsidR="00BF6059" w:rsidRPr="00B21872" w14:paraId="62C1C047" w14:textId="77777777" w:rsidTr="00BF6059">
        <w:tc>
          <w:tcPr>
            <w:tcW w:w="847" w:type="dxa"/>
            <w:tcBorders>
              <w:top w:val="nil"/>
              <w:left w:val="single" w:sz="8" w:space="0" w:color="auto"/>
              <w:bottom w:val="single" w:sz="8" w:space="0" w:color="auto"/>
              <w:right w:val="single" w:sz="8" w:space="0" w:color="auto"/>
            </w:tcBorders>
            <w:shd w:val="clear" w:color="auto" w:fill="FFFFFF"/>
          </w:tcPr>
          <w:p w14:paraId="5C9FF88E" w14:textId="77777777" w:rsidR="00BF6059" w:rsidRPr="00B21872" w:rsidRDefault="00BF6059" w:rsidP="00C0512B">
            <w:pPr>
              <w:jc w:val="both"/>
              <w:rPr>
                <w:color w:val="000000"/>
                <w:szCs w:val="24"/>
                <w:lang w:eastAsia="lt-LT"/>
              </w:rPr>
            </w:pPr>
            <w:r>
              <w:rPr>
                <w:color w:val="000000"/>
                <w:szCs w:val="24"/>
                <w:lang w:eastAsia="lt-LT"/>
              </w:rPr>
              <w:t xml:space="preserve">8.3.3. </w:t>
            </w:r>
          </w:p>
        </w:tc>
        <w:tc>
          <w:tcPr>
            <w:tcW w:w="8772" w:type="dxa"/>
            <w:tcBorders>
              <w:top w:val="nil"/>
              <w:left w:val="nil"/>
              <w:bottom w:val="single" w:sz="8" w:space="0" w:color="auto"/>
              <w:right w:val="single" w:sz="8" w:space="0" w:color="auto"/>
            </w:tcBorders>
            <w:shd w:val="clear" w:color="auto" w:fill="FFFFFF"/>
          </w:tcPr>
          <w:p w14:paraId="000F371B" w14:textId="77777777" w:rsidR="00BF6059" w:rsidRPr="00B21872" w:rsidRDefault="00BF6059" w:rsidP="00C0512B">
            <w:pPr>
              <w:jc w:val="both"/>
              <w:rPr>
                <w:color w:val="000000"/>
                <w:szCs w:val="24"/>
                <w:lang w:eastAsia="lt-LT"/>
              </w:rPr>
            </w:pPr>
            <w:r w:rsidRPr="00AE38AD">
              <w:rPr>
                <w:color w:val="000000"/>
                <w:szCs w:val="24"/>
                <w:lang w:eastAsia="lt-LT"/>
              </w:rPr>
              <w:t>pateikti detalų atliktų darbų aktą (su kiekvienu mokėjimo prašymu, kuriame deklaruojamos statybos išlaidos);</w:t>
            </w:r>
          </w:p>
        </w:tc>
      </w:tr>
      <w:tr w:rsidR="00BF6059" w:rsidRPr="00B21872" w14:paraId="706358EA" w14:textId="77777777" w:rsidTr="00BF6059">
        <w:tc>
          <w:tcPr>
            <w:tcW w:w="847" w:type="dxa"/>
            <w:tcBorders>
              <w:top w:val="nil"/>
              <w:left w:val="single" w:sz="8" w:space="0" w:color="auto"/>
              <w:bottom w:val="single" w:sz="8" w:space="0" w:color="auto"/>
              <w:right w:val="single" w:sz="8" w:space="0" w:color="auto"/>
            </w:tcBorders>
            <w:shd w:val="clear" w:color="auto" w:fill="FFFFFF"/>
          </w:tcPr>
          <w:p w14:paraId="3DFA49D9" w14:textId="77777777" w:rsidR="00BF6059" w:rsidRPr="00B21872" w:rsidRDefault="00BF6059" w:rsidP="00C0512B">
            <w:pPr>
              <w:jc w:val="both"/>
              <w:rPr>
                <w:color w:val="000000"/>
                <w:szCs w:val="24"/>
                <w:lang w:eastAsia="lt-LT"/>
              </w:rPr>
            </w:pPr>
            <w:r w:rsidRPr="00E40F0A">
              <w:rPr>
                <w:color w:val="000000"/>
                <w:szCs w:val="24"/>
                <w:lang w:eastAsia="lt-LT"/>
              </w:rPr>
              <w:t>8.3.</w:t>
            </w:r>
            <w:r>
              <w:rPr>
                <w:color w:val="000000"/>
                <w:szCs w:val="24"/>
                <w:lang w:eastAsia="lt-LT"/>
              </w:rPr>
              <w:t>4</w:t>
            </w:r>
            <w:r w:rsidRPr="00E40F0A">
              <w:rPr>
                <w:color w:val="000000"/>
                <w:szCs w:val="24"/>
                <w:lang w:eastAsia="lt-LT"/>
              </w:rPr>
              <w:t>.</w:t>
            </w:r>
          </w:p>
        </w:tc>
        <w:tc>
          <w:tcPr>
            <w:tcW w:w="8772" w:type="dxa"/>
            <w:tcBorders>
              <w:top w:val="nil"/>
              <w:left w:val="nil"/>
              <w:bottom w:val="single" w:sz="8" w:space="0" w:color="auto"/>
              <w:right w:val="single" w:sz="8" w:space="0" w:color="auto"/>
            </w:tcBorders>
            <w:shd w:val="clear" w:color="auto" w:fill="FFFFFF"/>
          </w:tcPr>
          <w:p w14:paraId="1D8E1FB6" w14:textId="143AF462" w:rsidR="00BF6059" w:rsidRPr="00B21872" w:rsidRDefault="00BF6059" w:rsidP="002A69CA">
            <w:pPr>
              <w:jc w:val="both"/>
              <w:rPr>
                <w:color w:val="000000"/>
                <w:szCs w:val="24"/>
                <w:lang w:eastAsia="lt-LT"/>
              </w:rPr>
            </w:pPr>
            <w:r w:rsidRPr="00AE38AD">
              <w:rPr>
                <w:color w:val="000000"/>
                <w:szCs w:val="24"/>
                <w:lang w:eastAsia="lt-LT"/>
              </w:rPr>
              <w:t>vietos projekto vykdytojas įsipareigoja užbaigus statybos darbus, kurie susiję su planuojama vykdyti ekonomine veikla, ne vėliau kaip iki paskutinio mokėjimo prašymo pateikimo dienos statybos užbaigimo dokumentus teisės aktų nustatyta tvarka įregistruoti IS „Infostatyba“. Jeigu pagal teisės aktus statybos užbaigimo dokumentų IS „Infostatyba“ registruoti neprivaloma, statybos užbaigimo dokumentai turi būti pateikti Agentūrai ne vėliau kaip su paskutiniu mokėjimo prašymu;</w:t>
            </w:r>
          </w:p>
        </w:tc>
      </w:tr>
      <w:tr w:rsidR="00BF6059" w:rsidRPr="00B21872" w14:paraId="7F6A9736" w14:textId="77777777" w:rsidTr="00BF6059">
        <w:tc>
          <w:tcPr>
            <w:tcW w:w="847" w:type="dxa"/>
            <w:tcBorders>
              <w:top w:val="single" w:sz="4" w:space="0" w:color="auto"/>
              <w:left w:val="single" w:sz="8" w:space="0" w:color="auto"/>
              <w:bottom w:val="single" w:sz="8" w:space="0" w:color="auto"/>
              <w:right w:val="single" w:sz="8" w:space="0" w:color="auto"/>
            </w:tcBorders>
            <w:shd w:val="clear" w:color="auto" w:fill="FFFFFF"/>
          </w:tcPr>
          <w:p w14:paraId="2E56F402" w14:textId="77777777" w:rsidR="00BF6059" w:rsidRPr="00B21872" w:rsidRDefault="00BF6059" w:rsidP="00C0512B">
            <w:pPr>
              <w:jc w:val="both"/>
              <w:rPr>
                <w:color w:val="000000"/>
                <w:szCs w:val="24"/>
                <w:lang w:eastAsia="lt-LT"/>
              </w:rPr>
            </w:pPr>
            <w:r w:rsidRPr="00E40F0A">
              <w:rPr>
                <w:color w:val="000000"/>
                <w:szCs w:val="24"/>
                <w:lang w:eastAsia="lt-LT"/>
              </w:rPr>
              <w:t>8.3.</w:t>
            </w:r>
            <w:r>
              <w:rPr>
                <w:color w:val="000000"/>
                <w:szCs w:val="24"/>
                <w:lang w:eastAsia="lt-LT"/>
              </w:rPr>
              <w:t>5</w:t>
            </w:r>
            <w:r w:rsidRPr="00E40F0A">
              <w:rPr>
                <w:color w:val="000000"/>
                <w:szCs w:val="24"/>
                <w:lang w:eastAsia="lt-LT"/>
              </w:rPr>
              <w:t>.</w:t>
            </w:r>
          </w:p>
        </w:tc>
        <w:tc>
          <w:tcPr>
            <w:tcW w:w="8772" w:type="dxa"/>
            <w:tcBorders>
              <w:top w:val="single" w:sz="4" w:space="0" w:color="auto"/>
              <w:left w:val="nil"/>
              <w:bottom w:val="single" w:sz="8" w:space="0" w:color="auto"/>
              <w:right w:val="single" w:sz="8" w:space="0" w:color="auto"/>
            </w:tcBorders>
            <w:shd w:val="clear" w:color="auto" w:fill="FFFFFF"/>
          </w:tcPr>
          <w:p w14:paraId="58DBB2E3" w14:textId="77777777" w:rsidR="00BF6059" w:rsidRPr="00B21872" w:rsidRDefault="00BF6059" w:rsidP="00C0512B">
            <w:pPr>
              <w:rPr>
                <w:color w:val="000000"/>
                <w:szCs w:val="24"/>
                <w:lang w:eastAsia="lt-LT"/>
              </w:rPr>
            </w:pPr>
            <w:r w:rsidRPr="00E40F0A">
              <w:rPr>
                <w:color w:val="000000"/>
                <w:szCs w:val="24"/>
                <w:lang w:eastAsia="lt-LT"/>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BF6059" w:rsidRPr="00B21872" w14:paraId="1E5E0D59" w14:textId="77777777" w:rsidTr="00BF6059">
        <w:tc>
          <w:tcPr>
            <w:tcW w:w="847" w:type="dxa"/>
            <w:tcBorders>
              <w:top w:val="nil"/>
              <w:left w:val="single" w:sz="8" w:space="0" w:color="auto"/>
              <w:bottom w:val="single" w:sz="8" w:space="0" w:color="auto"/>
              <w:right w:val="single" w:sz="8" w:space="0" w:color="auto"/>
            </w:tcBorders>
            <w:shd w:val="clear" w:color="auto" w:fill="FFFFFF"/>
          </w:tcPr>
          <w:p w14:paraId="3737F046" w14:textId="77777777" w:rsidR="00BF6059" w:rsidRPr="00B21872" w:rsidRDefault="00BF6059" w:rsidP="00C0512B">
            <w:pPr>
              <w:jc w:val="both"/>
              <w:rPr>
                <w:color w:val="000000"/>
                <w:szCs w:val="24"/>
                <w:lang w:eastAsia="lt-LT"/>
              </w:rPr>
            </w:pPr>
            <w:r w:rsidRPr="00E40F0A">
              <w:rPr>
                <w:color w:val="000000"/>
                <w:szCs w:val="24"/>
                <w:lang w:eastAsia="lt-LT"/>
              </w:rPr>
              <w:t>8.3.</w:t>
            </w:r>
            <w:r>
              <w:rPr>
                <w:color w:val="000000"/>
                <w:szCs w:val="24"/>
                <w:lang w:eastAsia="lt-LT"/>
              </w:rPr>
              <w:t>6</w:t>
            </w:r>
            <w:r w:rsidRPr="00E40F0A">
              <w:rPr>
                <w:color w:val="000000"/>
                <w:szCs w:val="24"/>
                <w:lang w:eastAsia="lt-LT"/>
              </w:rPr>
              <w:t>.</w:t>
            </w:r>
          </w:p>
        </w:tc>
        <w:tc>
          <w:tcPr>
            <w:tcW w:w="8772" w:type="dxa"/>
            <w:tcBorders>
              <w:top w:val="nil"/>
              <w:left w:val="nil"/>
              <w:bottom w:val="single" w:sz="8" w:space="0" w:color="auto"/>
              <w:right w:val="single" w:sz="8" w:space="0" w:color="auto"/>
            </w:tcBorders>
            <w:shd w:val="clear" w:color="auto" w:fill="FFFFFF"/>
          </w:tcPr>
          <w:p w14:paraId="7809786E" w14:textId="77777777" w:rsidR="00BF6059" w:rsidRPr="00B21872" w:rsidRDefault="00BF6059" w:rsidP="00C0512B">
            <w:pPr>
              <w:jc w:val="both"/>
              <w:rPr>
                <w:color w:val="000000"/>
                <w:szCs w:val="24"/>
                <w:lang w:eastAsia="lt-LT"/>
              </w:rPr>
            </w:pPr>
            <w:r w:rsidRPr="00E40F0A">
              <w:rPr>
                <w:color w:val="000000"/>
                <w:szCs w:val="24"/>
                <w:lang w:eastAsia="lt-LT"/>
              </w:rPr>
              <w:t>vietos projekto vykdytojas įsipareigoja užtikrinti, kad visos jo įgytos investicijos atitiks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p>
        </w:tc>
      </w:tr>
      <w:tr w:rsidR="00BF6059" w:rsidRPr="00B21872" w14:paraId="5841EDF8" w14:textId="77777777" w:rsidTr="00BF6059">
        <w:tc>
          <w:tcPr>
            <w:tcW w:w="847" w:type="dxa"/>
            <w:tcBorders>
              <w:top w:val="nil"/>
              <w:left w:val="single" w:sz="8" w:space="0" w:color="auto"/>
              <w:bottom w:val="single" w:sz="8" w:space="0" w:color="auto"/>
              <w:right w:val="single" w:sz="8" w:space="0" w:color="auto"/>
            </w:tcBorders>
            <w:shd w:val="clear" w:color="auto" w:fill="FFFFFF"/>
          </w:tcPr>
          <w:p w14:paraId="1932CCB3" w14:textId="77777777" w:rsidR="00BF6059" w:rsidRPr="00B21872" w:rsidRDefault="00BF6059" w:rsidP="00C0512B">
            <w:pPr>
              <w:jc w:val="both"/>
              <w:rPr>
                <w:color w:val="000000"/>
                <w:szCs w:val="24"/>
                <w:lang w:eastAsia="lt-LT"/>
              </w:rPr>
            </w:pPr>
            <w:r w:rsidRPr="00E40F0A">
              <w:rPr>
                <w:color w:val="000000"/>
                <w:szCs w:val="24"/>
                <w:lang w:eastAsia="lt-LT"/>
              </w:rPr>
              <w:t>8.3.</w:t>
            </w:r>
            <w:r>
              <w:rPr>
                <w:color w:val="000000"/>
                <w:szCs w:val="24"/>
                <w:lang w:eastAsia="lt-LT"/>
              </w:rPr>
              <w:t>7</w:t>
            </w:r>
            <w:r w:rsidRPr="00E40F0A">
              <w:rPr>
                <w:color w:val="000000"/>
                <w:szCs w:val="24"/>
                <w:lang w:eastAsia="lt-LT"/>
              </w:rPr>
              <w:t>.</w:t>
            </w:r>
          </w:p>
        </w:tc>
        <w:tc>
          <w:tcPr>
            <w:tcW w:w="8772" w:type="dxa"/>
            <w:tcBorders>
              <w:top w:val="nil"/>
              <w:left w:val="nil"/>
              <w:bottom w:val="single" w:sz="8" w:space="0" w:color="auto"/>
              <w:right w:val="single" w:sz="8" w:space="0" w:color="auto"/>
            </w:tcBorders>
            <w:shd w:val="clear" w:color="auto" w:fill="FFFFFF"/>
          </w:tcPr>
          <w:p w14:paraId="4CE3BFCD" w14:textId="77777777" w:rsidR="00BF6059" w:rsidRPr="00B21872" w:rsidRDefault="00BF6059" w:rsidP="00C0512B">
            <w:pPr>
              <w:jc w:val="both"/>
              <w:rPr>
                <w:color w:val="000000"/>
                <w:szCs w:val="24"/>
                <w:lang w:eastAsia="lt-LT"/>
              </w:rPr>
            </w:pPr>
            <w:r>
              <w:rPr>
                <w:color w:val="000000"/>
                <w:szCs w:val="24"/>
                <w:lang w:eastAsia="lt-LT"/>
              </w:rPr>
              <w:t>j</w:t>
            </w:r>
            <w:r w:rsidRPr="00E40F0A">
              <w:rPr>
                <w:color w:val="000000"/>
                <w:szCs w:val="24"/>
                <w:lang w:eastAsia="lt-LT"/>
              </w:rPr>
              <w:t>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BF6059" w:rsidRPr="00B21872" w14:paraId="44D6D25E" w14:textId="77777777" w:rsidTr="00BF6059">
        <w:tc>
          <w:tcPr>
            <w:tcW w:w="847" w:type="dxa"/>
            <w:tcBorders>
              <w:top w:val="nil"/>
              <w:left w:val="single" w:sz="8" w:space="0" w:color="auto"/>
              <w:bottom w:val="single" w:sz="8" w:space="0" w:color="auto"/>
              <w:right w:val="single" w:sz="8" w:space="0" w:color="auto"/>
            </w:tcBorders>
            <w:shd w:val="clear" w:color="auto" w:fill="FFFFFF"/>
          </w:tcPr>
          <w:p w14:paraId="74531C68" w14:textId="77777777" w:rsidR="00BF6059" w:rsidRPr="00B21872" w:rsidRDefault="00BF6059" w:rsidP="00C0512B">
            <w:pPr>
              <w:jc w:val="both"/>
              <w:rPr>
                <w:color w:val="000000"/>
                <w:szCs w:val="24"/>
                <w:lang w:eastAsia="lt-LT"/>
              </w:rPr>
            </w:pPr>
            <w:r w:rsidRPr="00E40F0A">
              <w:rPr>
                <w:color w:val="000000"/>
                <w:szCs w:val="24"/>
                <w:lang w:eastAsia="lt-LT"/>
              </w:rPr>
              <w:t>8.3.</w:t>
            </w:r>
            <w:r>
              <w:rPr>
                <w:color w:val="000000"/>
                <w:szCs w:val="24"/>
                <w:lang w:eastAsia="lt-LT"/>
              </w:rPr>
              <w:t>8</w:t>
            </w:r>
            <w:r w:rsidRPr="00E40F0A">
              <w:rPr>
                <w:color w:val="000000"/>
                <w:szCs w:val="24"/>
                <w:lang w:eastAsia="lt-LT"/>
              </w:rPr>
              <w:t>.</w:t>
            </w:r>
          </w:p>
        </w:tc>
        <w:tc>
          <w:tcPr>
            <w:tcW w:w="8772" w:type="dxa"/>
            <w:tcBorders>
              <w:top w:val="nil"/>
              <w:left w:val="nil"/>
              <w:bottom w:val="single" w:sz="8" w:space="0" w:color="auto"/>
              <w:right w:val="single" w:sz="8" w:space="0" w:color="auto"/>
            </w:tcBorders>
            <w:shd w:val="clear" w:color="auto" w:fill="FFFFFF"/>
          </w:tcPr>
          <w:p w14:paraId="3375AF67" w14:textId="77777777" w:rsidR="00BF6059" w:rsidRPr="00B21872" w:rsidRDefault="00BF6059" w:rsidP="00C0512B">
            <w:pPr>
              <w:jc w:val="both"/>
              <w:rPr>
                <w:color w:val="000000"/>
                <w:szCs w:val="24"/>
                <w:lang w:eastAsia="lt-LT"/>
              </w:rPr>
            </w:pPr>
            <w:r>
              <w:rPr>
                <w:color w:val="000000"/>
                <w:szCs w:val="24"/>
                <w:lang w:eastAsia="lt-LT"/>
              </w:rPr>
              <w:t>j</w:t>
            </w:r>
            <w:r w:rsidRPr="00E40F0A">
              <w:rPr>
                <w:color w:val="000000"/>
                <w:szCs w:val="24"/>
                <w:lang w:eastAsia="lt-LT"/>
              </w:rPr>
              <w:t>ei vietos projekte numatytos investicijos, susijusios su licencijuojama veikla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pateikia ne vėliau kaip kartu su galutiniu mokėjimo prašymu.</w:t>
            </w:r>
          </w:p>
        </w:tc>
      </w:tr>
    </w:tbl>
    <w:p w14:paraId="7FD77727" w14:textId="77777777" w:rsidR="00137C5E" w:rsidRDefault="00137C5E" w:rsidP="00137C5E">
      <w:pPr>
        <w:jc w:val="center"/>
        <w:rPr>
          <w:sz w:val="22"/>
          <w:szCs w:val="22"/>
        </w:rPr>
      </w:pPr>
    </w:p>
    <w:p w14:paraId="391FCDE9" w14:textId="77777777" w:rsidR="00443C94" w:rsidRDefault="00443C94" w:rsidP="00137C5E">
      <w:pPr>
        <w:jc w:val="center"/>
        <w:rPr>
          <w:sz w:val="22"/>
          <w:szCs w:val="22"/>
        </w:rPr>
      </w:pPr>
    </w:p>
    <w:p w14:paraId="142B32FF" w14:textId="77777777" w:rsidR="00443C94" w:rsidRDefault="00443C94" w:rsidP="00137C5E">
      <w:pPr>
        <w:jc w:val="center"/>
        <w:rPr>
          <w:sz w:val="22"/>
          <w:szCs w:val="22"/>
        </w:rPr>
      </w:pPr>
    </w:p>
    <w:p w14:paraId="585021D3" w14:textId="77777777" w:rsidR="00443C94" w:rsidRDefault="00443C94" w:rsidP="00137C5E">
      <w:pPr>
        <w:jc w:val="center"/>
        <w:rPr>
          <w:sz w:val="22"/>
          <w:szCs w:val="22"/>
        </w:rPr>
      </w:pPr>
    </w:p>
    <w:p w14:paraId="005132B9" w14:textId="77777777" w:rsidR="00BF6059" w:rsidRDefault="00BF6059" w:rsidP="00137C5E">
      <w:pPr>
        <w:jc w:val="center"/>
        <w:rPr>
          <w:sz w:val="22"/>
          <w:szCs w:val="22"/>
        </w:rPr>
      </w:pPr>
    </w:p>
    <w:p w14:paraId="46139D20" w14:textId="77777777" w:rsidR="00BF6059" w:rsidRDefault="00BF6059" w:rsidP="00137C5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137C5E" w14:paraId="51CE0E2B" w14:textId="77777777" w:rsidTr="00A31EA3">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80319BE" w14:textId="77777777" w:rsidR="00137C5E" w:rsidRDefault="00137C5E" w:rsidP="00A31EA3">
            <w:pPr>
              <w:jc w:val="center"/>
              <w:rPr>
                <w:b/>
                <w:sz w:val="22"/>
                <w:szCs w:val="22"/>
              </w:rPr>
            </w:pPr>
            <w:r>
              <w:rPr>
                <w:b/>
                <w:sz w:val="22"/>
                <w:szCs w:val="22"/>
              </w:rPr>
              <w:lastRenderedPageBreak/>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FF4A30" w14:textId="77777777" w:rsidR="00137C5E" w:rsidRDefault="00137C5E" w:rsidP="00A31EA3">
            <w:pPr>
              <w:jc w:val="both"/>
              <w:rPr>
                <w:b/>
                <w:sz w:val="22"/>
                <w:szCs w:val="22"/>
              </w:rPr>
            </w:pPr>
            <w:r>
              <w:rPr>
                <w:b/>
                <w:sz w:val="22"/>
                <w:szCs w:val="22"/>
              </w:rPr>
              <w:t>VIETOS PROJEKTUI ĮGYVENDINTI PASIRINKTAS IŠLAIDŲ MOKĖJIMO BŪDAS</w:t>
            </w:r>
          </w:p>
        </w:tc>
      </w:tr>
      <w:tr w:rsidR="00137C5E" w14:paraId="3A81B2C9" w14:textId="77777777" w:rsidTr="00A31EA3">
        <w:tc>
          <w:tcPr>
            <w:tcW w:w="959" w:type="dxa"/>
            <w:tcBorders>
              <w:top w:val="single" w:sz="4" w:space="0" w:color="auto"/>
              <w:left w:val="single" w:sz="4" w:space="0" w:color="auto"/>
              <w:bottom w:val="single" w:sz="4" w:space="0" w:color="auto"/>
              <w:right w:val="single" w:sz="4" w:space="0" w:color="auto"/>
            </w:tcBorders>
            <w:hideMark/>
          </w:tcPr>
          <w:p w14:paraId="690275D7" w14:textId="77777777" w:rsidR="00137C5E" w:rsidRDefault="00137C5E" w:rsidP="00A31EA3">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1E6F9A5D" w14:textId="77777777" w:rsidR="00137C5E" w:rsidRDefault="00137C5E" w:rsidP="00A31EA3">
            <w:pPr>
              <w:jc w:val="center"/>
              <w:rPr>
                <w:sz w:val="22"/>
                <w:szCs w:val="22"/>
              </w:rPr>
            </w:pPr>
            <w:r>
              <w:rPr>
                <w:sz w:val="22"/>
                <w:szCs w:val="22"/>
              </w:rPr>
              <w:t>II</w:t>
            </w:r>
          </w:p>
        </w:tc>
      </w:tr>
      <w:tr w:rsidR="00137C5E" w14:paraId="4C9896C8" w14:textId="77777777" w:rsidTr="00A31EA3">
        <w:tc>
          <w:tcPr>
            <w:tcW w:w="959" w:type="dxa"/>
            <w:tcBorders>
              <w:top w:val="single" w:sz="4" w:space="0" w:color="auto"/>
              <w:left w:val="single" w:sz="4" w:space="0" w:color="auto"/>
              <w:bottom w:val="single" w:sz="4" w:space="0" w:color="auto"/>
              <w:right w:val="single" w:sz="4" w:space="0" w:color="auto"/>
            </w:tcBorders>
            <w:hideMark/>
          </w:tcPr>
          <w:p w14:paraId="1CB48A0F" w14:textId="77777777" w:rsidR="00137C5E" w:rsidRDefault="00137C5E" w:rsidP="00A31EA3">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55212E66" w14:textId="77777777" w:rsidR="00137C5E" w:rsidRDefault="00137C5E" w:rsidP="00A31EA3">
            <w:pPr>
              <w:rPr>
                <w:b/>
                <w:sz w:val="22"/>
                <w:szCs w:val="22"/>
              </w:rPr>
            </w:pPr>
            <w:r>
              <w:rPr>
                <w:b/>
                <w:sz w:val="22"/>
                <w:szCs w:val="22"/>
              </w:rPr>
              <w:t xml:space="preserve">Išlaidų mokėjimo būdas </w:t>
            </w:r>
          </w:p>
          <w:p w14:paraId="74FDEDCC" w14:textId="77777777" w:rsidR="00137C5E" w:rsidRDefault="00137C5E" w:rsidP="00A31EA3">
            <w:pPr>
              <w:jc w:val="both"/>
              <w:rPr>
                <w:i/>
                <w:sz w:val="22"/>
                <w:szCs w:val="22"/>
              </w:rPr>
            </w:pPr>
            <w:r>
              <w:rPr>
                <w:i/>
                <w:sz w:val="22"/>
                <w:szCs w:val="22"/>
              </w:rPr>
              <w:t>Turi būti nurodytas vienas paramos lėšų išmokėjimo būdas, pagal kurį bus įgyvendinamas vietos projektas.</w:t>
            </w:r>
          </w:p>
        </w:tc>
      </w:tr>
      <w:tr w:rsidR="00137C5E" w14:paraId="130B281D" w14:textId="77777777" w:rsidTr="00A31EA3">
        <w:tc>
          <w:tcPr>
            <w:tcW w:w="959" w:type="dxa"/>
            <w:tcBorders>
              <w:top w:val="single" w:sz="4" w:space="0" w:color="auto"/>
              <w:left w:val="single" w:sz="4" w:space="0" w:color="auto"/>
              <w:bottom w:val="single" w:sz="4" w:space="0" w:color="auto"/>
              <w:right w:val="single" w:sz="4" w:space="0" w:color="auto"/>
            </w:tcBorders>
            <w:hideMark/>
          </w:tcPr>
          <w:p w14:paraId="14DD513F" w14:textId="77777777" w:rsidR="00137C5E" w:rsidRDefault="00137C5E" w:rsidP="00A31EA3">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982A885" w14:textId="77777777" w:rsidR="00137C5E" w:rsidRDefault="00137C5E" w:rsidP="00A31EA3">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487A67E" w14:textId="77777777" w:rsidR="00137C5E" w:rsidRDefault="00137C5E" w:rsidP="00A31EA3">
            <w:pPr>
              <w:jc w:val="both"/>
              <w:rPr>
                <w:sz w:val="22"/>
                <w:szCs w:val="22"/>
              </w:rPr>
            </w:pPr>
            <w:r>
              <w:rPr>
                <w:sz w:val="22"/>
                <w:szCs w:val="22"/>
              </w:rPr>
              <w:t>Išlaidų kompensavimo</w:t>
            </w:r>
          </w:p>
        </w:tc>
      </w:tr>
      <w:tr w:rsidR="00137C5E" w14:paraId="67A45A88" w14:textId="77777777" w:rsidTr="00A31EA3">
        <w:tc>
          <w:tcPr>
            <w:tcW w:w="959" w:type="dxa"/>
            <w:tcBorders>
              <w:top w:val="single" w:sz="4" w:space="0" w:color="auto"/>
              <w:left w:val="single" w:sz="4" w:space="0" w:color="auto"/>
              <w:bottom w:val="single" w:sz="4" w:space="0" w:color="auto"/>
              <w:right w:val="single" w:sz="4" w:space="0" w:color="auto"/>
            </w:tcBorders>
            <w:hideMark/>
          </w:tcPr>
          <w:p w14:paraId="2E0E8939" w14:textId="77777777" w:rsidR="00137C5E" w:rsidRDefault="00137C5E" w:rsidP="00A31EA3">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EB31B62" w14:textId="77777777" w:rsidR="00137C5E" w:rsidRDefault="00137C5E" w:rsidP="00A31EA3">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82E69FA" w14:textId="77777777" w:rsidR="00137C5E" w:rsidRDefault="00137C5E" w:rsidP="00A31EA3">
            <w:pPr>
              <w:jc w:val="both"/>
              <w:rPr>
                <w:sz w:val="22"/>
                <w:szCs w:val="22"/>
              </w:rPr>
            </w:pPr>
            <w:r>
              <w:rPr>
                <w:sz w:val="22"/>
                <w:szCs w:val="22"/>
              </w:rPr>
              <w:t>Išlaidų kompensavimo su avanso mokėjimu, kai avansas nėra EK tinkamos deklaruoti išlaidos</w:t>
            </w:r>
          </w:p>
        </w:tc>
      </w:tr>
      <w:tr w:rsidR="00137C5E" w14:paraId="6B1ED117" w14:textId="77777777" w:rsidTr="00A31EA3">
        <w:tc>
          <w:tcPr>
            <w:tcW w:w="959" w:type="dxa"/>
            <w:tcBorders>
              <w:top w:val="single" w:sz="4" w:space="0" w:color="auto"/>
              <w:left w:val="single" w:sz="4" w:space="0" w:color="auto"/>
              <w:bottom w:val="single" w:sz="4" w:space="0" w:color="auto"/>
              <w:right w:val="single" w:sz="4" w:space="0" w:color="auto"/>
            </w:tcBorders>
            <w:hideMark/>
          </w:tcPr>
          <w:p w14:paraId="273214E2" w14:textId="77777777" w:rsidR="00137C5E" w:rsidRDefault="00137C5E" w:rsidP="00A31EA3">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757F725" w14:textId="77777777" w:rsidR="00137C5E" w:rsidRDefault="00137C5E" w:rsidP="00A31EA3">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4B12681" w14:textId="77777777" w:rsidR="00137C5E" w:rsidRDefault="00137C5E" w:rsidP="00A31EA3">
            <w:pPr>
              <w:jc w:val="both"/>
              <w:rPr>
                <w:sz w:val="22"/>
                <w:szCs w:val="22"/>
              </w:rPr>
            </w:pPr>
            <w:r>
              <w:rPr>
                <w:sz w:val="22"/>
                <w:szCs w:val="22"/>
              </w:rPr>
              <w:t>Sąskaitų apmokėjimo</w:t>
            </w:r>
          </w:p>
        </w:tc>
      </w:tr>
    </w:tbl>
    <w:p w14:paraId="18486255" w14:textId="77777777" w:rsidR="00137C5E" w:rsidRDefault="00137C5E" w:rsidP="00137C5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137C5E" w14:paraId="287BFC19" w14:textId="77777777" w:rsidTr="00A31EA3">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BF11DD6" w14:textId="77777777" w:rsidR="00137C5E" w:rsidRDefault="00137C5E" w:rsidP="00A31EA3">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C12751B" w14:textId="77777777" w:rsidR="00137C5E" w:rsidRDefault="00137C5E" w:rsidP="00A31EA3">
            <w:pPr>
              <w:jc w:val="both"/>
              <w:rPr>
                <w:b/>
                <w:sz w:val="22"/>
                <w:szCs w:val="22"/>
              </w:rPr>
            </w:pPr>
            <w:r>
              <w:rPr>
                <w:b/>
                <w:sz w:val="22"/>
                <w:szCs w:val="22"/>
              </w:rPr>
              <w:t xml:space="preserve">MOKĖJIMO PRAŠYMŲ TEIKIMO INFORMACIJA </w:t>
            </w:r>
          </w:p>
          <w:p w14:paraId="4B2368E5" w14:textId="77777777" w:rsidR="00137C5E" w:rsidRDefault="00137C5E" w:rsidP="00A31EA3">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137C5E" w14:paraId="72BDF9FD" w14:textId="77777777" w:rsidTr="00A31EA3">
        <w:tc>
          <w:tcPr>
            <w:tcW w:w="896" w:type="dxa"/>
            <w:tcBorders>
              <w:top w:val="single" w:sz="4" w:space="0" w:color="auto"/>
              <w:left w:val="single" w:sz="4" w:space="0" w:color="auto"/>
              <w:bottom w:val="single" w:sz="4" w:space="0" w:color="auto"/>
              <w:right w:val="single" w:sz="4" w:space="0" w:color="auto"/>
            </w:tcBorders>
            <w:hideMark/>
          </w:tcPr>
          <w:p w14:paraId="37831BEE" w14:textId="77777777" w:rsidR="00137C5E" w:rsidRDefault="00137C5E" w:rsidP="00A31EA3">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3BD352ED" w14:textId="77777777" w:rsidR="00137C5E" w:rsidRDefault="00137C5E" w:rsidP="00A31EA3">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3521234B" w14:textId="77777777" w:rsidR="00137C5E" w:rsidRDefault="00137C5E" w:rsidP="00A31EA3">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5353BBE0" w14:textId="77777777" w:rsidR="00137C5E" w:rsidRDefault="00137C5E" w:rsidP="00A31EA3">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4E5B7317" w14:textId="77777777" w:rsidR="00137C5E" w:rsidRDefault="00137C5E" w:rsidP="00A31EA3">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255B16B8" w14:textId="77777777" w:rsidR="00137C5E" w:rsidRDefault="00137C5E" w:rsidP="00A31EA3">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328350C2" w14:textId="77777777" w:rsidR="00137C5E" w:rsidRDefault="00137C5E" w:rsidP="00A31EA3">
            <w:pPr>
              <w:jc w:val="center"/>
              <w:rPr>
                <w:b/>
                <w:sz w:val="22"/>
                <w:szCs w:val="22"/>
              </w:rPr>
            </w:pPr>
            <w:r>
              <w:rPr>
                <w:b/>
                <w:sz w:val="22"/>
                <w:szCs w:val="22"/>
              </w:rPr>
              <w:t>VII</w:t>
            </w:r>
          </w:p>
        </w:tc>
      </w:tr>
      <w:tr w:rsidR="00137C5E" w14:paraId="3BCEFAB2" w14:textId="77777777" w:rsidTr="00A31EA3">
        <w:tc>
          <w:tcPr>
            <w:tcW w:w="896" w:type="dxa"/>
            <w:tcBorders>
              <w:top w:val="single" w:sz="4" w:space="0" w:color="auto"/>
              <w:left w:val="single" w:sz="4" w:space="0" w:color="auto"/>
              <w:bottom w:val="single" w:sz="4" w:space="0" w:color="auto"/>
              <w:right w:val="single" w:sz="4" w:space="0" w:color="auto"/>
            </w:tcBorders>
            <w:hideMark/>
          </w:tcPr>
          <w:p w14:paraId="7D2C651A" w14:textId="77777777" w:rsidR="00137C5E" w:rsidRDefault="00137C5E" w:rsidP="00A31EA3">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2B2FA2F0" w14:textId="77777777" w:rsidR="00137C5E" w:rsidRDefault="00137C5E" w:rsidP="00A31EA3">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5D8A9AD7" w14:textId="77777777" w:rsidR="00137C5E" w:rsidRDefault="00137C5E" w:rsidP="00A31EA3">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9631927" w14:textId="77777777" w:rsidR="00137C5E" w:rsidRDefault="00137C5E" w:rsidP="00A31EA3">
            <w:pPr>
              <w:jc w:val="center"/>
              <w:rPr>
                <w:sz w:val="22"/>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59C8A7FC" w14:textId="77777777" w:rsidR="00137C5E" w:rsidRDefault="00137C5E" w:rsidP="00A31EA3">
            <w:pPr>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01E15EF2" w14:textId="77777777" w:rsidR="00137C5E" w:rsidRDefault="00137C5E" w:rsidP="00A31EA3">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3E0408B6" w14:textId="77777777" w:rsidR="00137C5E" w:rsidRDefault="00137C5E" w:rsidP="00A31EA3">
            <w:pPr>
              <w:jc w:val="center"/>
              <w:rPr>
                <w:sz w:val="22"/>
                <w:szCs w:val="22"/>
              </w:rPr>
            </w:pPr>
            <w:r>
              <w:rPr>
                <w:rFonts w:eastAsia="Arial"/>
                <w:color w:val="000000"/>
                <w:sz w:val="22"/>
                <w:szCs w:val="22"/>
              </w:rPr>
              <w:t>Prašoma išmokėti paramos suma, Eur (su PVM)</w:t>
            </w:r>
          </w:p>
        </w:tc>
      </w:tr>
      <w:tr w:rsidR="00137C5E" w14:paraId="54B3FAAF" w14:textId="77777777" w:rsidTr="00A31EA3">
        <w:tc>
          <w:tcPr>
            <w:tcW w:w="896" w:type="dxa"/>
            <w:tcBorders>
              <w:top w:val="single" w:sz="4" w:space="0" w:color="auto"/>
              <w:left w:val="single" w:sz="4" w:space="0" w:color="auto"/>
              <w:bottom w:val="single" w:sz="4" w:space="0" w:color="auto"/>
              <w:right w:val="single" w:sz="4" w:space="0" w:color="auto"/>
            </w:tcBorders>
            <w:hideMark/>
          </w:tcPr>
          <w:p w14:paraId="0E746193" w14:textId="77777777" w:rsidR="00137C5E" w:rsidRDefault="00137C5E" w:rsidP="00A31EA3">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1CFEEE4" w14:textId="77777777" w:rsidR="00137C5E" w:rsidRDefault="00137C5E" w:rsidP="00A31EA3">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410C53EE" w14:textId="77777777" w:rsidR="00137C5E" w:rsidRDefault="00137C5E" w:rsidP="00A31EA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0FCA6A8" w14:textId="77777777" w:rsidR="00137C5E" w:rsidRDefault="00137C5E" w:rsidP="00A31EA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79242AA" w14:textId="77777777" w:rsidR="00137C5E" w:rsidRDefault="00137C5E" w:rsidP="00A31EA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114401C" w14:textId="77777777" w:rsidR="00137C5E" w:rsidRDefault="00137C5E" w:rsidP="00A31EA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0EC4F89" w14:textId="77777777" w:rsidR="00137C5E" w:rsidRDefault="00137C5E" w:rsidP="00A31EA3">
            <w:pPr>
              <w:jc w:val="center"/>
              <w:rPr>
                <w:sz w:val="22"/>
                <w:szCs w:val="22"/>
              </w:rPr>
            </w:pPr>
          </w:p>
        </w:tc>
      </w:tr>
      <w:tr w:rsidR="00137C5E" w14:paraId="455CC4A3" w14:textId="77777777" w:rsidTr="00A31EA3">
        <w:tc>
          <w:tcPr>
            <w:tcW w:w="896" w:type="dxa"/>
            <w:tcBorders>
              <w:top w:val="single" w:sz="4" w:space="0" w:color="auto"/>
              <w:left w:val="single" w:sz="4" w:space="0" w:color="auto"/>
              <w:bottom w:val="single" w:sz="4" w:space="0" w:color="auto"/>
              <w:right w:val="single" w:sz="4" w:space="0" w:color="auto"/>
            </w:tcBorders>
            <w:hideMark/>
          </w:tcPr>
          <w:p w14:paraId="17A4E318" w14:textId="77777777" w:rsidR="00137C5E" w:rsidRDefault="00137C5E" w:rsidP="00A31EA3">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BA8C931" w14:textId="77777777" w:rsidR="00137C5E" w:rsidRDefault="00137C5E" w:rsidP="00A31EA3">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053B1C7E" w14:textId="77777777" w:rsidR="00137C5E" w:rsidRDefault="00137C5E" w:rsidP="00A31EA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7C0D062" w14:textId="77777777" w:rsidR="00137C5E" w:rsidRDefault="00137C5E" w:rsidP="00A31EA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B072BCC" w14:textId="77777777" w:rsidR="00137C5E" w:rsidRDefault="00137C5E" w:rsidP="00A31EA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D281609" w14:textId="77777777" w:rsidR="00137C5E" w:rsidRDefault="00137C5E" w:rsidP="00A31EA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5E24ACF" w14:textId="77777777" w:rsidR="00137C5E" w:rsidRDefault="00137C5E" w:rsidP="00A31EA3">
            <w:pPr>
              <w:jc w:val="center"/>
              <w:rPr>
                <w:sz w:val="22"/>
                <w:szCs w:val="22"/>
              </w:rPr>
            </w:pPr>
          </w:p>
        </w:tc>
      </w:tr>
      <w:tr w:rsidR="00137C5E" w14:paraId="3425B203" w14:textId="77777777" w:rsidTr="00A31EA3">
        <w:tc>
          <w:tcPr>
            <w:tcW w:w="896" w:type="dxa"/>
            <w:tcBorders>
              <w:top w:val="single" w:sz="4" w:space="0" w:color="auto"/>
              <w:left w:val="single" w:sz="4" w:space="0" w:color="auto"/>
              <w:bottom w:val="single" w:sz="4" w:space="0" w:color="auto"/>
              <w:right w:val="single" w:sz="4" w:space="0" w:color="auto"/>
            </w:tcBorders>
            <w:hideMark/>
          </w:tcPr>
          <w:p w14:paraId="12F0681A" w14:textId="77777777" w:rsidR="00137C5E" w:rsidRDefault="00137C5E" w:rsidP="00A31EA3">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BD65A7B" w14:textId="77777777" w:rsidR="00137C5E" w:rsidRDefault="00137C5E" w:rsidP="00A31EA3">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5959DA87" w14:textId="77777777" w:rsidR="00137C5E" w:rsidRDefault="00137C5E" w:rsidP="00A31EA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7214F92" w14:textId="77777777" w:rsidR="00137C5E" w:rsidRDefault="00137C5E" w:rsidP="00A31EA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3F68EC7" w14:textId="77777777" w:rsidR="00137C5E" w:rsidRDefault="00137C5E" w:rsidP="00A31EA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4D009A3" w14:textId="77777777" w:rsidR="00137C5E" w:rsidRDefault="00137C5E" w:rsidP="00A31EA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C0E8589" w14:textId="77777777" w:rsidR="00137C5E" w:rsidRDefault="00137C5E" w:rsidP="00A31EA3">
            <w:pPr>
              <w:jc w:val="center"/>
              <w:rPr>
                <w:sz w:val="22"/>
                <w:szCs w:val="22"/>
              </w:rPr>
            </w:pPr>
          </w:p>
        </w:tc>
      </w:tr>
      <w:tr w:rsidR="00137C5E" w14:paraId="41C88A27" w14:textId="77777777" w:rsidTr="00A31EA3">
        <w:tc>
          <w:tcPr>
            <w:tcW w:w="896" w:type="dxa"/>
            <w:tcBorders>
              <w:top w:val="single" w:sz="4" w:space="0" w:color="auto"/>
              <w:left w:val="single" w:sz="4" w:space="0" w:color="auto"/>
              <w:bottom w:val="single" w:sz="4" w:space="0" w:color="auto"/>
              <w:right w:val="single" w:sz="4" w:space="0" w:color="auto"/>
            </w:tcBorders>
            <w:hideMark/>
          </w:tcPr>
          <w:p w14:paraId="252ADD61" w14:textId="77777777" w:rsidR="00137C5E" w:rsidRDefault="00137C5E" w:rsidP="00A31EA3">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787BA63B" w14:textId="77777777" w:rsidR="00137C5E" w:rsidRDefault="00137C5E" w:rsidP="00A31EA3">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3AA51707" w14:textId="77777777" w:rsidR="00137C5E" w:rsidRDefault="00137C5E" w:rsidP="00A31EA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A71291A" w14:textId="77777777" w:rsidR="00137C5E" w:rsidRDefault="00137C5E" w:rsidP="00A31EA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242C82E" w14:textId="77777777" w:rsidR="00137C5E" w:rsidRDefault="00137C5E" w:rsidP="00A31EA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706383F" w14:textId="77777777" w:rsidR="00137C5E" w:rsidRDefault="00137C5E" w:rsidP="00A31EA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4A890D2" w14:textId="77777777" w:rsidR="00137C5E" w:rsidRDefault="00137C5E" w:rsidP="00A31EA3">
            <w:pPr>
              <w:jc w:val="center"/>
              <w:rPr>
                <w:sz w:val="22"/>
                <w:szCs w:val="22"/>
              </w:rPr>
            </w:pPr>
          </w:p>
        </w:tc>
      </w:tr>
    </w:tbl>
    <w:p w14:paraId="4568C70B" w14:textId="77777777" w:rsidR="00137C5E" w:rsidRDefault="00137C5E" w:rsidP="00137C5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137C5E" w14:paraId="31EEBC90" w14:textId="77777777" w:rsidTr="00A31EA3">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FA8D8C5" w14:textId="77777777" w:rsidR="00137C5E" w:rsidRDefault="00137C5E" w:rsidP="00A31EA3">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B90ED5B" w14:textId="77777777" w:rsidR="00137C5E" w:rsidRDefault="00137C5E" w:rsidP="00A31EA3">
            <w:pPr>
              <w:jc w:val="both"/>
              <w:rPr>
                <w:b/>
                <w:sz w:val="22"/>
                <w:szCs w:val="22"/>
              </w:rPr>
            </w:pPr>
            <w:r>
              <w:rPr>
                <w:b/>
                <w:sz w:val="22"/>
                <w:szCs w:val="22"/>
              </w:rPr>
              <w:t>PRIDEDAMI DOKUMENTAI</w:t>
            </w:r>
          </w:p>
        </w:tc>
      </w:tr>
      <w:tr w:rsidR="00137C5E" w14:paraId="0A655608" w14:textId="77777777" w:rsidTr="00A31EA3">
        <w:tc>
          <w:tcPr>
            <w:tcW w:w="846" w:type="dxa"/>
            <w:tcBorders>
              <w:top w:val="single" w:sz="4" w:space="0" w:color="auto"/>
              <w:left w:val="single" w:sz="4" w:space="0" w:color="auto"/>
              <w:bottom w:val="single" w:sz="4" w:space="0" w:color="auto"/>
              <w:right w:val="single" w:sz="4" w:space="0" w:color="auto"/>
            </w:tcBorders>
            <w:hideMark/>
          </w:tcPr>
          <w:p w14:paraId="2EC4A792" w14:textId="77777777" w:rsidR="00137C5E" w:rsidRDefault="00137C5E" w:rsidP="00A31EA3">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495D5BEA" w14:textId="77777777" w:rsidR="00137C5E" w:rsidRDefault="00137C5E" w:rsidP="00A31EA3">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D9BEB9D" w14:textId="77777777" w:rsidR="00137C5E" w:rsidRDefault="00137C5E" w:rsidP="00A31EA3">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01AAA414" w14:textId="77777777" w:rsidR="00137C5E" w:rsidRDefault="00137C5E" w:rsidP="00A31EA3">
            <w:pPr>
              <w:jc w:val="center"/>
              <w:rPr>
                <w:b/>
                <w:sz w:val="22"/>
                <w:szCs w:val="22"/>
              </w:rPr>
            </w:pPr>
            <w:r>
              <w:rPr>
                <w:b/>
                <w:sz w:val="22"/>
                <w:szCs w:val="22"/>
              </w:rPr>
              <w:t>IV</w:t>
            </w:r>
          </w:p>
        </w:tc>
      </w:tr>
      <w:tr w:rsidR="00137C5E" w14:paraId="39005C1D" w14:textId="77777777" w:rsidTr="00A31EA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A21E50" w14:textId="77777777" w:rsidR="00137C5E" w:rsidRDefault="00137C5E" w:rsidP="00A31EA3">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71D6BF" w14:textId="77777777" w:rsidR="00137C5E" w:rsidRDefault="00137C5E" w:rsidP="00A31EA3">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48131D" w14:textId="77777777" w:rsidR="00137C5E" w:rsidRDefault="00137C5E" w:rsidP="00A31EA3">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11FC13" w14:textId="77777777" w:rsidR="00137C5E" w:rsidRDefault="00137C5E" w:rsidP="00A31EA3">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137C5E" w14:paraId="1064063B" w14:textId="77777777" w:rsidTr="00A31EA3">
        <w:tc>
          <w:tcPr>
            <w:tcW w:w="846" w:type="dxa"/>
            <w:tcBorders>
              <w:top w:val="single" w:sz="4" w:space="0" w:color="auto"/>
              <w:left w:val="single" w:sz="4" w:space="0" w:color="auto"/>
              <w:bottom w:val="single" w:sz="4" w:space="0" w:color="auto"/>
              <w:right w:val="single" w:sz="4" w:space="0" w:color="auto"/>
            </w:tcBorders>
            <w:hideMark/>
          </w:tcPr>
          <w:p w14:paraId="5DDA9DFF" w14:textId="77777777" w:rsidR="00137C5E" w:rsidRDefault="00137C5E" w:rsidP="00A31EA3">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26EC3B32" w14:textId="77777777" w:rsidR="00137C5E" w:rsidRDefault="00137C5E" w:rsidP="00A31EA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FA7B4CB" w14:textId="77777777" w:rsidR="00137C5E" w:rsidRDefault="00137C5E" w:rsidP="00A31EA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FCFC275" w14:textId="77777777" w:rsidR="00137C5E" w:rsidRDefault="00137C5E" w:rsidP="00A31EA3">
            <w:pPr>
              <w:jc w:val="both"/>
              <w:rPr>
                <w:sz w:val="22"/>
                <w:szCs w:val="22"/>
              </w:rPr>
            </w:pPr>
          </w:p>
        </w:tc>
      </w:tr>
      <w:tr w:rsidR="00137C5E" w14:paraId="1FFD59EA" w14:textId="77777777" w:rsidTr="00A31EA3">
        <w:tc>
          <w:tcPr>
            <w:tcW w:w="846" w:type="dxa"/>
            <w:tcBorders>
              <w:top w:val="single" w:sz="4" w:space="0" w:color="auto"/>
              <w:left w:val="single" w:sz="4" w:space="0" w:color="auto"/>
              <w:bottom w:val="single" w:sz="4" w:space="0" w:color="auto"/>
              <w:right w:val="single" w:sz="4" w:space="0" w:color="auto"/>
            </w:tcBorders>
            <w:hideMark/>
          </w:tcPr>
          <w:p w14:paraId="684FC57F" w14:textId="77777777" w:rsidR="00137C5E" w:rsidRDefault="00137C5E" w:rsidP="00A31EA3">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57587E97" w14:textId="77777777" w:rsidR="00137C5E" w:rsidRDefault="00137C5E" w:rsidP="00A31EA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8FD3E72" w14:textId="77777777" w:rsidR="00137C5E" w:rsidRDefault="00137C5E" w:rsidP="00A31EA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6518238" w14:textId="77777777" w:rsidR="00137C5E" w:rsidRDefault="00137C5E" w:rsidP="00A31EA3">
            <w:pPr>
              <w:jc w:val="both"/>
              <w:rPr>
                <w:sz w:val="22"/>
                <w:szCs w:val="22"/>
              </w:rPr>
            </w:pPr>
          </w:p>
        </w:tc>
      </w:tr>
      <w:tr w:rsidR="00137C5E" w14:paraId="7CD72650" w14:textId="77777777" w:rsidTr="00A31EA3">
        <w:tc>
          <w:tcPr>
            <w:tcW w:w="846" w:type="dxa"/>
            <w:tcBorders>
              <w:top w:val="single" w:sz="4" w:space="0" w:color="auto"/>
              <w:left w:val="single" w:sz="4" w:space="0" w:color="auto"/>
              <w:bottom w:val="single" w:sz="4" w:space="0" w:color="auto"/>
              <w:right w:val="single" w:sz="4" w:space="0" w:color="auto"/>
            </w:tcBorders>
            <w:hideMark/>
          </w:tcPr>
          <w:p w14:paraId="556F28FE" w14:textId="77777777" w:rsidR="00137C5E" w:rsidRDefault="00137C5E" w:rsidP="00A31EA3">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248480F3" w14:textId="77777777" w:rsidR="00137C5E" w:rsidRDefault="00137C5E" w:rsidP="00A31EA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A53BA9B" w14:textId="77777777" w:rsidR="00137C5E" w:rsidRDefault="00137C5E" w:rsidP="00A31EA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92A74FF" w14:textId="77777777" w:rsidR="00137C5E" w:rsidRDefault="00137C5E" w:rsidP="00A31EA3">
            <w:pPr>
              <w:jc w:val="both"/>
              <w:rPr>
                <w:sz w:val="22"/>
                <w:szCs w:val="22"/>
              </w:rPr>
            </w:pPr>
          </w:p>
        </w:tc>
      </w:tr>
      <w:tr w:rsidR="00137C5E" w14:paraId="67EAA573" w14:textId="77777777" w:rsidTr="00A31EA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E5B66F" w14:textId="77777777" w:rsidR="00137C5E" w:rsidRDefault="00137C5E" w:rsidP="00A31EA3">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5B94A567" w14:textId="77777777" w:rsidR="00137C5E" w:rsidRDefault="00137C5E" w:rsidP="00A31EA3">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09A3B87" w14:textId="77777777" w:rsidR="00137C5E" w:rsidRDefault="00137C5E" w:rsidP="00A31EA3">
            <w:pPr>
              <w:jc w:val="center"/>
              <w:rPr>
                <w:b/>
                <w:sz w:val="22"/>
                <w:szCs w:val="22"/>
              </w:rPr>
            </w:pPr>
            <w:r>
              <w:rPr>
                <w:b/>
                <w:sz w:val="22"/>
                <w:szCs w:val="22"/>
              </w:rPr>
              <w:t>–</w:t>
            </w:r>
          </w:p>
        </w:tc>
      </w:tr>
    </w:tbl>
    <w:p w14:paraId="2FDA0CE9" w14:textId="77777777" w:rsidR="00137C5E" w:rsidRDefault="00137C5E" w:rsidP="00137C5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137C5E" w14:paraId="0BDF1DB9" w14:textId="77777777" w:rsidTr="00A31EA3">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B2E2235" w14:textId="77777777" w:rsidR="00137C5E" w:rsidRDefault="00137C5E" w:rsidP="00A31EA3">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3E323BF" w14:textId="77777777" w:rsidR="00137C5E" w:rsidRDefault="00137C5E" w:rsidP="00A31EA3">
            <w:pPr>
              <w:jc w:val="both"/>
              <w:rPr>
                <w:b/>
                <w:sz w:val="22"/>
                <w:szCs w:val="22"/>
              </w:rPr>
            </w:pPr>
            <w:r>
              <w:rPr>
                <w:b/>
                <w:sz w:val="22"/>
                <w:szCs w:val="22"/>
              </w:rPr>
              <w:t>PAREIŠKĖJO DEKLARACIJA</w:t>
            </w:r>
          </w:p>
        </w:tc>
      </w:tr>
      <w:tr w:rsidR="00137C5E" w14:paraId="38631AA7" w14:textId="77777777" w:rsidTr="00A31EA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983F2B0" w14:textId="77777777" w:rsidR="00137C5E" w:rsidRDefault="00137C5E" w:rsidP="00A31EA3">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602116C" w14:textId="77777777" w:rsidR="00137C5E" w:rsidRDefault="00137C5E" w:rsidP="00A31EA3">
            <w:pPr>
              <w:jc w:val="both"/>
              <w:rPr>
                <w:b/>
                <w:sz w:val="22"/>
                <w:szCs w:val="22"/>
              </w:rPr>
            </w:pPr>
            <w:r>
              <w:rPr>
                <w:b/>
                <w:sz w:val="22"/>
                <w:szCs w:val="22"/>
              </w:rPr>
              <w:t>Patvirtinu, kad:</w:t>
            </w:r>
          </w:p>
        </w:tc>
      </w:tr>
      <w:tr w:rsidR="00137C5E" w14:paraId="30EA77C3" w14:textId="77777777" w:rsidTr="00A31EA3">
        <w:tc>
          <w:tcPr>
            <w:tcW w:w="816" w:type="dxa"/>
            <w:tcBorders>
              <w:top w:val="single" w:sz="4" w:space="0" w:color="auto"/>
              <w:left w:val="single" w:sz="4" w:space="0" w:color="auto"/>
              <w:bottom w:val="single" w:sz="4" w:space="0" w:color="auto"/>
              <w:right w:val="single" w:sz="4" w:space="0" w:color="auto"/>
            </w:tcBorders>
            <w:hideMark/>
          </w:tcPr>
          <w:p w14:paraId="4D0237E8" w14:textId="77777777" w:rsidR="00137C5E" w:rsidRDefault="00137C5E" w:rsidP="00A31EA3">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927A4CF" w14:textId="77777777" w:rsidR="00137C5E" w:rsidRDefault="00137C5E" w:rsidP="00A31EA3">
            <w:pPr>
              <w:jc w:val="both"/>
              <w:rPr>
                <w:b/>
                <w:sz w:val="22"/>
                <w:szCs w:val="22"/>
              </w:rPr>
            </w:pPr>
            <w:r>
              <w:rPr>
                <w:sz w:val="22"/>
                <w:szCs w:val="22"/>
              </w:rPr>
              <w:t>Vietos projekto paraiškoje bei prie jos pridedamuose dokumentuose pateikta informacija, mano žiniomis ir įsitikinimu, yra teisinga;</w:t>
            </w:r>
          </w:p>
        </w:tc>
      </w:tr>
      <w:tr w:rsidR="00137C5E" w14:paraId="5BDA402F" w14:textId="77777777" w:rsidTr="00A31EA3">
        <w:tc>
          <w:tcPr>
            <w:tcW w:w="816" w:type="dxa"/>
            <w:tcBorders>
              <w:top w:val="single" w:sz="4" w:space="0" w:color="auto"/>
              <w:left w:val="single" w:sz="4" w:space="0" w:color="auto"/>
              <w:bottom w:val="single" w:sz="4" w:space="0" w:color="auto"/>
              <w:right w:val="single" w:sz="4" w:space="0" w:color="auto"/>
            </w:tcBorders>
            <w:hideMark/>
          </w:tcPr>
          <w:p w14:paraId="2E013029" w14:textId="77777777" w:rsidR="00137C5E" w:rsidRDefault="00137C5E" w:rsidP="00A31EA3">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7EA150D5" w14:textId="77777777" w:rsidR="00137C5E" w:rsidRDefault="00137C5E" w:rsidP="00A31EA3">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DA70793" w14:textId="77777777" w:rsidR="00137C5E" w:rsidRDefault="00137C5E" w:rsidP="00A31EA3">
            <w:pPr>
              <w:jc w:val="both"/>
              <w:rPr>
                <w:sz w:val="22"/>
                <w:szCs w:val="22"/>
              </w:rPr>
            </w:pPr>
            <w:r>
              <w:rPr>
                <w:i/>
                <w:sz w:val="22"/>
                <w:szCs w:val="22"/>
              </w:rPr>
              <w:t>Nereikalingą sakinio dalį išbraukti.</w:t>
            </w:r>
            <w:r>
              <w:rPr>
                <w:sz w:val="22"/>
                <w:szCs w:val="22"/>
              </w:rPr>
              <w:t xml:space="preserve"> </w:t>
            </w:r>
          </w:p>
        </w:tc>
      </w:tr>
      <w:tr w:rsidR="00137C5E" w14:paraId="51D39195" w14:textId="77777777" w:rsidTr="00A31EA3">
        <w:tc>
          <w:tcPr>
            <w:tcW w:w="816" w:type="dxa"/>
            <w:tcBorders>
              <w:top w:val="single" w:sz="4" w:space="0" w:color="auto"/>
              <w:left w:val="single" w:sz="4" w:space="0" w:color="auto"/>
              <w:bottom w:val="single" w:sz="4" w:space="0" w:color="auto"/>
              <w:right w:val="single" w:sz="4" w:space="0" w:color="auto"/>
            </w:tcBorders>
            <w:hideMark/>
          </w:tcPr>
          <w:p w14:paraId="5EDD243D" w14:textId="77777777" w:rsidR="00137C5E" w:rsidRDefault="00137C5E" w:rsidP="00A31EA3">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64C417D7" w14:textId="77777777" w:rsidR="00137C5E" w:rsidRDefault="00137C5E" w:rsidP="00A31EA3">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137C5E" w14:paraId="0CA69F7C" w14:textId="77777777" w:rsidTr="00A31EA3">
        <w:tc>
          <w:tcPr>
            <w:tcW w:w="816" w:type="dxa"/>
            <w:tcBorders>
              <w:top w:val="single" w:sz="4" w:space="0" w:color="auto"/>
              <w:left w:val="single" w:sz="4" w:space="0" w:color="auto"/>
              <w:bottom w:val="single" w:sz="4" w:space="0" w:color="auto"/>
              <w:right w:val="single" w:sz="4" w:space="0" w:color="auto"/>
            </w:tcBorders>
            <w:hideMark/>
          </w:tcPr>
          <w:p w14:paraId="3C84F259" w14:textId="77777777" w:rsidR="00137C5E" w:rsidRDefault="00137C5E" w:rsidP="00A31EA3">
            <w:pPr>
              <w:rPr>
                <w:sz w:val="22"/>
                <w:szCs w:val="22"/>
              </w:rPr>
            </w:pPr>
            <w:r>
              <w:rPr>
                <w:sz w:val="22"/>
                <w:szCs w:val="22"/>
              </w:rPr>
              <w:lastRenderedPageBreak/>
              <w:t>12.1.4.</w:t>
            </w:r>
          </w:p>
        </w:tc>
        <w:tc>
          <w:tcPr>
            <w:tcW w:w="8814" w:type="dxa"/>
            <w:tcBorders>
              <w:top w:val="single" w:sz="4" w:space="0" w:color="auto"/>
              <w:left w:val="single" w:sz="4" w:space="0" w:color="auto"/>
              <w:bottom w:val="single" w:sz="4" w:space="0" w:color="auto"/>
              <w:right w:val="single" w:sz="4" w:space="0" w:color="auto"/>
            </w:tcBorders>
            <w:hideMark/>
          </w:tcPr>
          <w:p w14:paraId="5352056A" w14:textId="77777777" w:rsidR="00137C5E" w:rsidRDefault="00137C5E" w:rsidP="00A31EA3">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137C5E" w14:paraId="6ADAFA86" w14:textId="77777777" w:rsidTr="00A31EA3">
        <w:tc>
          <w:tcPr>
            <w:tcW w:w="816" w:type="dxa"/>
            <w:tcBorders>
              <w:top w:val="single" w:sz="4" w:space="0" w:color="auto"/>
              <w:left w:val="single" w:sz="4" w:space="0" w:color="auto"/>
              <w:bottom w:val="single" w:sz="4" w:space="0" w:color="auto"/>
              <w:right w:val="single" w:sz="4" w:space="0" w:color="auto"/>
            </w:tcBorders>
            <w:hideMark/>
          </w:tcPr>
          <w:p w14:paraId="6F4101B4" w14:textId="77777777" w:rsidR="00137C5E" w:rsidRDefault="00137C5E" w:rsidP="00A31EA3">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2BEB564B" w14:textId="77777777" w:rsidR="00137C5E" w:rsidRDefault="00137C5E" w:rsidP="00A31EA3">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E5A577B" w14:textId="77777777" w:rsidR="00137C5E" w:rsidRDefault="00137C5E" w:rsidP="00A31EA3">
            <w:pPr>
              <w:jc w:val="both"/>
              <w:rPr>
                <w:sz w:val="22"/>
                <w:szCs w:val="22"/>
              </w:rPr>
            </w:pPr>
            <w:r>
              <w:rPr>
                <w:i/>
                <w:sz w:val="22"/>
                <w:szCs w:val="22"/>
              </w:rPr>
              <w:t>Priklausomai nuo pareiškėjo teisinio statuso (juridinis ar fizinis asmuo), nereikalingą sakinio dalį išbraukti.</w:t>
            </w:r>
          </w:p>
        </w:tc>
      </w:tr>
      <w:tr w:rsidR="00137C5E" w14:paraId="1A17299F" w14:textId="77777777" w:rsidTr="00A31EA3">
        <w:tc>
          <w:tcPr>
            <w:tcW w:w="816" w:type="dxa"/>
            <w:tcBorders>
              <w:top w:val="single" w:sz="4" w:space="0" w:color="auto"/>
              <w:left w:val="single" w:sz="4" w:space="0" w:color="auto"/>
              <w:bottom w:val="single" w:sz="4" w:space="0" w:color="auto"/>
              <w:right w:val="single" w:sz="4" w:space="0" w:color="auto"/>
            </w:tcBorders>
            <w:hideMark/>
          </w:tcPr>
          <w:p w14:paraId="6DC9D5CC" w14:textId="77777777" w:rsidR="00137C5E" w:rsidRDefault="00137C5E" w:rsidP="00A31EA3">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731BDB55" w14:textId="77777777" w:rsidR="00137C5E" w:rsidRDefault="00137C5E" w:rsidP="00A31EA3">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EBA3F32" w14:textId="77777777" w:rsidR="00137C5E" w:rsidRDefault="00137C5E" w:rsidP="00A31EA3">
            <w:pPr>
              <w:jc w:val="both"/>
              <w:rPr>
                <w:i/>
                <w:sz w:val="22"/>
                <w:szCs w:val="22"/>
              </w:rPr>
            </w:pPr>
            <w:r>
              <w:rPr>
                <w:i/>
                <w:sz w:val="22"/>
                <w:szCs w:val="22"/>
              </w:rPr>
              <w:t>Priklausomai nuo pareiškėjo teisinio statuso (juridinis ar fizinis asmuo), nereikalingą sakinio dalį išbraukti.</w:t>
            </w:r>
          </w:p>
        </w:tc>
      </w:tr>
      <w:tr w:rsidR="00137C5E" w14:paraId="3CE5B3E8" w14:textId="77777777" w:rsidTr="00A31EA3">
        <w:tc>
          <w:tcPr>
            <w:tcW w:w="816" w:type="dxa"/>
            <w:tcBorders>
              <w:top w:val="single" w:sz="4" w:space="0" w:color="auto"/>
              <w:left w:val="single" w:sz="4" w:space="0" w:color="auto"/>
              <w:bottom w:val="single" w:sz="4" w:space="0" w:color="auto"/>
              <w:right w:val="single" w:sz="4" w:space="0" w:color="auto"/>
            </w:tcBorders>
            <w:hideMark/>
          </w:tcPr>
          <w:p w14:paraId="05A4850B" w14:textId="77777777" w:rsidR="00137C5E" w:rsidRDefault="00137C5E" w:rsidP="00A31EA3">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1390A707" w14:textId="77777777" w:rsidR="00137C5E" w:rsidRDefault="00137C5E" w:rsidP="00A31EA3">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F647B94" w14:textId="77777777" w:rsidR="00137C5E" w:rsidRDefault="00137C5E" w:rsidP="00A31EA3">
            <w:pPr>
              <w:jc w:val="both"/>
              <w:rPr>
                <w:sz w:val="22"/>
                <w:szCs w:val="22"/>
              </w:rPr>
            </w:pPr>
            <w:r>
              <w:rPr>
                <w:i/>
                <w:sz w:val="22"/>
                <w:szCs w:val="22"/>
              </w:rPr>
              <w:t>Priklausomai nuo pareiškėjo teisinio statuso (juridinis ar fizinis asmuo), nereikalingą sakinio dalį išbraukti.</w:t>
            </w:r>
          </w:p>
        </w:tc>
      </w:tr>
      <w:tr w:rsidR="00137C5E" w14:paraId="4C589D54" w14:textId="77777777" w:rsidTr="00A31EA3">
        <w:tc>
          <w:tcPr>
            <w:tcW w:w="816" w:type="dxa"/>
            <w:tcBorders>
              <w:top w:val="single" w:sz="4" w:space="0" w:color="auto"/>
              <w:left w:val="single" w:sz="4" w:space="0" w:color="auto"/>
              <w:bottom w:val="single" w:sz="4" w:space="0" w:color="auto"/>
              <w:right w:val="single" w:sz="4" w:space="0" w:color="auto"/>
            </w:tcBorders>
            <w:hideMark/>
          </w:tcPr>
          <w:p w14:paraId="5333AEA3" w14:textId="77777777" w:rsidR="00137C5E" w:rsidRDefault="00137C5E" w:rsidP="00A31EA3">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00BF7783" w14:textId="77777777" w:rsidR="00137C5E" w:rsidRDefault="00137C5E" w:rsidP="00A31EA3">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37C5E" w14:paraId="57F3941C" w14:textId="77777777" w:rsidTr="00A31EA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E9876F4" w14:textId="77777777" w:rsidR="00137C5E" w:rsidRDefault="00137C5E" w:rsidP="00A31EA3">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A187955" w14:textId="77777777" w:rsidR="00137C5E" w:rsidRDefault="00137C5E" w:rsidP="00A31EA3">
            <w:pPr>
              <w:jc w:val="both"/>
              <w:rPr>
                <w:b/>
                <w:sz w:val="22"/>
                <w:szCs w:val="22"/>
              </w:rPr>
            </w:pPr>
            <w:r>
              <w:rPr>
                <w:b/>
                <w:bCs/>
                <w:color w:val="000000"/>
                <w:sz w:val="22"/>
                <w:szCs w:val="22"/>
                <w:lang w:eastAsia="lt-LT"/>
              </w:rPr>
              <w:t>Esu informuotas (-a) ir sutinku, kad:</w:t>
            </w:r>
          </w:p>
        </w:tc>
      </w:tr>
      <w:tr w:rsidR="00137C5E" w14:paraId="0D21CCE8" w14:textId="77777777" w:rsidTr="00A31EA3">
        <w:tc>
          <w:tcPr>
            <w:tcW w:w="816" w:type="dxa"/>
            <w:tcBorders>
              <w:top w:val="single" w:sz="4" w:space="0" w:color="auto"/>
              <w:left w:val="single" w:sz="4" w:space="0" w:color="auto"/>
              <w:bottom w:val="single" w:sz="4" w:space="0" w:color="auto"/>
              <w:right w:val="single" w:sz="4" w:space="0" w:color="auto"/>
            </w:tcBorders>
            <w:vAlign w:val="center"/>
            <w:hideMark/>
          </w:tcPr>
          <w:p w14:paraId="3685D508" w14:textId="77777777" w:rsidR="00137C5E" w:rsidRDefault="00137C5E" w:rsidP="00A31EA3">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474A6C19" w14:textId="77777777" w:rsidR="00137C5E" w:rsidRDefault="00137C5E" w:rsidP="00A31EA3">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137C5E" w14:paraId="63E412E3" w14:textId="77777777" w:rsidTr="00A31EA3">
        <w:tc>
          <w:tcPr>
            <w:tcW w:w="816" w:type="dxa"/>
            <w:tcBorders>
              <w:top w:val="single" w:sz="4" w:space="0" w:color="auto"/>
              <w:left w:val="single" w:sz="4" w:space="0" w:color="auto"/>
              <w:bottom w:val="single" w:sz="4" w:space="0" w:color="auto"/>
              <w:right w:val="single" w:sz="4" w:space="0" w:color="auto"/>
            </w:tcBorders>
            <w:vAlign w:val="center"/>
            <w:hideMark/>
          </w:tcPr>
          <w:p w14:paraId="64BEA13E" w14:textId="77777777" w:rsidR="00137C5E" w:rsidRDefault="00137C5E" w:rsidP="00A31EA3">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003CB3E0" w14:textId="77777777" w:rsidR="00137C5E" w:rsidRDefault="00137C5E" w:rsidP="00A31EA3">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3CD3E84" w14:textId="77777777" w:rsidR="00137C5E" w:rsidRDefault="00137C5E" w:rsidP="00A31EA3">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137C5E" w14:paraId="206CE769" w14:textId="77777777" w:rsidTr="00A31EA3">
        <w:tc>
          <w:tcPr>
            <w:tcW w:w="816" w:type="dxa"/>
            <w:tcBorders>
              <w:top w:val="single" w:sz="4" w:space="0" w:color="auto"/>
              <w:left w:val="single" w:sz="4" w:space="0" w:color="auto"/>
              <w:bottom w:val="single" w:sz="4" w:space="0" w:color="auto"/>
              <w:right w:val="single" w:sz="4" w:space="0" w:color="auto"/>
            </w:tcBorders>
            <w:vAlign w:val="center"/>
            <w:hideMark/>
          </w:tcPr>
          <w:p w14:paraId="3FB57AE3" w14:textId="77777777" w:rsidR="00137C5E" w:rsidRDefault="00137C5E" w:rsidP="00A31EA3">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303829F0" w14:textId="77777777" w:rsidR="00137C5E" w:rsidRDefault="00137C5E" w:rsidP="00A31EA3">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75AD9CFF" w14:textId="77777777" w:rsidR="00137C5E" w:rsidRDefault="00137C5E" w:rsidP="00A31EA3">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137C5E" w14:paraId="5DE9BE2B" w14:textId="77777777" w:rsidTr="00A31EA3">
        <w:tc>
          <w:tcPr>
            <w:tcW w:w="816" w:type="dxa"/>
            <w:tcBorders>
              <w:top w:val="single" w:sz="4" w:space="0" w:color="auto"/>
              <w:left w:val="single" w:sz="4" w:space="0" w:color="auto"/>
              <w:bottom w:val="single" w:sz="4" w:space="0" w:color="auto"/>
              <w:right w:val="single" w:sz="4" w:space="0" w:color="auto"/>
            </w:tcBorders>
            <w:vAlign w:val="center"/>
            <w:hideMark/>
          </w:tcPr>
          <w:p w14:paraId="0CF67BE4" w14:textId="77777777" w:rsidR="00137C5E" w:rsidRDefault="00137C5E" w:rsidP="00A31EA3">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66FB9E03" w14:textId="77777777" w:rsidR="00137C5E" w:rsidRDefault="00137C5E" w:rsidP="00A31EA3">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137C5E" w14:paraId="5068A8BD" w14:textId="77777777" w:rsidTr="00A31EA3">
        <w:tc>
          <w:tcPr>
            <w:tcW w:w="816" w:type="dxa"/>
            <w:tcBorders>
              <w:top w:val="single" w:sz="4" w:space="0" w:color="auto"/>
              <w:left w:val="single" w:sz="4" w:space="0" w:color="auto"/>
              <w:bottom w:val="single" w:sz="4" w:space="0" w:color="auto"/>
              <w:right w:val="single" w:sz="4" w:space="0" w:color="auto"/>
            </w:tcBorders>
            <w:vAlign w:val="center"/>
            <w:hideMark/>
          </w:tcPr>
          <w:p w14:paraId="6B3152BB" w14:textId="77777777" w:rsidR="00137C5E" w:rsidRDefault="00137C5E" w:rsidP="00A31EA3">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5E3FCB57" w14:textId="77777777" w:rsidR="00137C5E" w:rsidRDefault="00137C5E" w:rsidP="00A31EA3">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137C5E" w14:paraId="7821C8DB" w14:textId="77777777" w:rsidTr="00A31EA3">
        <w:tc>
          <w:tcPr>
            <w:tcW w:w="816" w:type="dxa"/>
            <w:tcBorders>
              <w:top w:val="single" w:sz="4" w:space="0" w:color="auto"/>
              <w:left w:val="single" w:sz="4" w:space="0" w:color="auto"/>
              <w:bottom w:val="single" w:sz="4" w:space="0" w:color="auto"/>
              <w:right w:val="single" w:sz="4" w:space="0" w:color="auto"/>
            </w:tcBorders>
            <w:hideMark/>
          </w:tcPr>
          <w:p w14:paraId="5A1E3639" w14:textId="77777777" w:rsidR="00137C5E" w:rsidRDefault="00137C5E" w:rsidP="00A31EA3">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54130132" w14:textId="77777777" w:rsidR="00137C5E" w:rsidRDefault="00137C5E" w:rsidP="00A31EA3">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137C5E" w14:paraId="2A13723A" w14:textId="77777777" w:rsidTr="00A31EA3">
        <w:tc>
          <w:tcPr>
            <w:tcW w:w="816" w:type="dxa"/>
            <w:tcBorders>
              <w:top w:val="single" w:sz="4" w:space="0" w:color="auto"/>
              <w:left w:val="single" w:sz="4" w:space="0" w:color="auto"/>
              <w:bottom w:val="single" w:sz="4" w:space="0" w:color="auto"/>
              <w:right w:val="single" w:sz="4" w:space="0" w:color="auto"/>
            </w:tcBorders>
            <w:hideMark/>
          </w:tcPr>
          <w:p w14:paraId="432376C4" w14:textId="77777777" w:rsidR="00137C5E" w:rsidRDefault="00137C5E" w:rsidP="00A31EA3">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429004C3" w14:textId="77777777" w:rsidR="00137C5E" w:rsidRDefault="00137C5E" w:rsidP="00A31EA3">
            <w:pPr>
              <w:jc w:val="both"/>
              <w:rPr>
                <w:sz w:val="22"/>
                <w:szCs w:val="22"/>
              </w:rPr>
            </w:pPr>
            <w:r>
              <w:rPr>
                <w:color w:val="000000"/>
                <w:sz w:val="22"/>
                <w:szCs w:val="22"/>
                <w:lang w:eastAsia="lt-LT"/>
              </w:rPr>
              <w:t>duomenų valdytojas yra Agentūra;</w:t>
            </w:r>
          </w:p>
        </w:tc>
      </w:tr>
      <w:tr w:rsidR="00137C5E" w14:paraId="0ECF45A6" w14:textId="77777777" w:rsidTr="00A31EA3">
        <w:tc>
          <w:tcPr>
            <w:tcW w:w="816" w:type="dxa"/>
            <w:tcBorders>
              <w:top w:val="single" w:sz="4" w:space="0" w:color="auto"/>
              <w:left w:val="single" w:sz="4" w:space="0" w:color="auto"/>
              <w:bottom w:val="single" w:sz="4" w:space="0" w:color="auto"/>
              <w:right w:val="single" w:sz="4" w:space="0" w:color="auto"/>
            </w:tcBorders>
            <w:hideMark/>
          </w:tcPr>
          <w:p w14:paraId="4711D630" w14:textId="77777777" w:rsidR="00137C5E" w:rsidRDefault="00137C5E" w:rsidP="00A31EA3">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252D558" w14:textId="77777777" w:rsidR="00137C5E" w:rsidRDefault="00137C5E" w:rsidP="00A31EA3">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137C5E" w14:paraId="046DA513" w14:textId="77777777" w:rsidTr="00A31EA3">
        <w:tc>
          <w:tcPr>
            <w:tcW w:w="816" w:type="dxa"/>
            <w:tcBorders>
              <w:top w:val="single" w:sz="4" w:space="0" w:color="auto"/>
              <w:left w:val="single" w:sz="4" w:space="0" w:color="auto"/>
              <w:bottom w:val="single" w:sz="4" w:space="0" w:color="auto"/>
              <w:right w:val="single" w:sz="4" w:space="0" w:color="auto"/>
            </w:tcBorders>
            <w:hideMark/>
          </w:tcPr>
          <w:p w14:paraId="40AF9904" w14:textId="77777777" w:rsidR="00137C5E" w:rsidRDefault="00137C5E" w:rsidP="00A31EA3">
            <w:pPr>
              <w:rPr>
                <w:sz w:val="22"/>
                <w:szCs w:val="22"/>
              </w:rPr>
            </w:pPr>
            <w:r>
              <w:rPr>
                <w:color w:val="000000"/>
                <w:sz w:val="22"/>
                <w:szCs w:val="22"/>
                <w:lang w:eastAsia="lt-LT"/>
              </w:rPr>
              <w:lastRenderedPageBreak/>
              <w:t>12.2.9.</w:t>
            </w:r>
          </w:p>
        </w:tc>
        <w:tc>
          <w:tcPr>
            <w:tcW w:w="8814" w:type="dxa"/>
            <w:tcBorders>
              <w:top w:val="single" w:sz="4" w:space="0" w:color="auto"/>
              <w:left w:val="single" w:sz="4" w:space="0" w:color="auto"/>
              <w:bottom w:val="single" w:sz="4" w:space="0" w:color="auto"/>
              <w:right w:val="single" w:sz="4" w:space="0" w:color="auto"/>
            </w:tcBorders>
            <w:hideMark/>
          </w:tcPr>
          <w:p w14:paraId="2B8E12A2" w14:textId="77777777" w:rsidR="00137C5E" w:rsidRDefault="00137C5E" w:rsidP="00A31EA3">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137C5E" w14:paraId="1E335A00" w14:textId="77777777" w:rsidTr="00A31EA3">
        <w:tc>
          <w:tcPr>
            <w:tcW w:w="816" w:type="dxa"/>
            <w:tcBorders>
              <w:top w:val="single" w:sz="4" w:space="0" w:color="auto"/>
              <w:left w:val="single" w:sz="4" w:space="0" w:color="auto"/>
              <w:bottom w:val="single" w:sz="4" w:space="0" w:color="auto"/>
              <w:right w:val="single" w:sz="4" w:space="0" w:color="auto"/>
            </w:tcBorders>
            <w:hideMark/>
          </w:tcPr>
          <w:p w14:paraId="7D6283AB" w14:textId="77777777" w:rsidR="00137C5E" w:rsidRDefault="00137C5E" w:rsidP="00A31EA3">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4762390C" w14:textId="77777777" w:rsidR="00137C5E" w:rsidRDefault="00137C5E" w:rsidP="00A31EA3">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137C5E" w14:paraId="66B1D85A" w14:textId="77777777" w:rsidTr="00A31EA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3108745" w14:textId="77777777" w:rsidR="00137C5E" w:rsidRDefault="00137C5E" w:rsidP="00A31EA3">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C2230AB" w14:textId="77777777" w:rsidR="00137C5E" w:rsidRDefault="00137C5E" w:rsidP="00A31EA3">
            <w:pPr>
              <w:jc w:val="both"/>
              <w:rPr>
                <w:b/>
                <w:sz w:val="22"/>
                <w:szCs w:val="22"/>
              </w:rPr>
            </w:pPr>
            <w:r>
              <w:rPr>
                <w:b/>
                <w:sz w:val="22"/>
                <w:szCs w:val="22"/>
              </w:rPr>
              <w:t xml:space="preserve">Jeigu bus skirta parama vietos projektui įgyvendinti, sutinku: </w:t>
            </w:r>
          </w:p>
        </w:tc>
      </w:tr>
      <w:tr w:rsidR="00137C5E" w14:paraId="2D235DC2" w14:textId="77777777" w:rsidTr="00A31EA3">
        <w:tc>
          <w:tcPr>
            <w:tcW w:w="816" w:type="dxa"/>
            <w:tcBorders>
              <w:top w:val="single" w:sz="4" w:space="0" w:color="auto"/>
              <w:left w:val="single" w:sz="4" w:space="0" w:color="auto"/>
              <w:bottom w:val="single" w:sz="4" w:space="0" w:color="auto"/>
              <w:right w:val="single" w:sz="4" w:space="0" w:color="auto"/>
            </w:tcBorders>
            <w:hideMark/>
          </w:tcPr>
          <w:p w14:paraId="4FC5D26E" w14:textId="77777777" w:rsidR="00137C5E" w:rsidRDefault="00137C5E" w:rsidP="00A31EA3">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7326A8B7" w14:textId="77777777" w:rsidR="00137C5E" w:rsidRDefault="00137C5E" w:rsidP="00A31EA3">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137C5E" w14:paraId="4852C6DD" w14:textId="77777777" w:rsidTr="00A31EA3">
        <w:tc>
          <w:tcPr>
            <w:tcW w:w="816" w:type="dxa"/>
            <w:tcBorders>
              <w:top w:val="single" w:sz="4" w:space="0" w:color="auto"/>
              <w:left w:val="single" w:sz="4" w:space="0" w:color="auto"/>
              <w:bottom w:val="single" w:sz="4" w:space="0" w:color="auto"/>
              <w:right w:val="single" w:sz="4" w:space="0" w:color="auto"/>
            </w:tcBorders>
            <w:hideMark/>
          </w:tcPr>
          <w:p w14:paraId="40D096E5" w14:textId="77777777" w:rsidR="00137C5E" w:rsidRDefault="00137C5E" w:rsidP="00A31EA3">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1D39AA9B" w14:textId="77777777" w:rsidR="00137C5E" w:rsidRDefault="00137C5E" w:rsidP="00A31EA3">
            <w:pPr>
              <w:jc w:val="both"/>
              <w:rPr>
                <w:sz w:val="22"/>
                <w:szCs w:val="22"/>
              </w:rPr>
            </w:pPr>
            <w:r>
              <w:rPr>
                <w:sz w:val="22"/>
                <w:szCs w:val="22"/>
              </w:rPr>
              <w:t>tinkamai saugoti visus dokumentus, susijusius su vietos projekto įgyvendinimu.</w:t>
            </w:r>
          </w:p>
        </w:tc>
      </w:tr>
    </w:tbl>
    <w:p w14:paraId="2AA3DBDC" w14:textId="77777777" w:rsidR="00137C5E" w:rsidRDefault="00137C5E" w:rsidP="00137C5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137C5E" w14:paraId="1FB2CE73" w14:textId="77777777" w:rsidTr="00A31EA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365D03" w14:textId="77777777" w:rsidR="00137C5E" w:rsidRDefault="00137C5E" w:rsidP="00A31EA3">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9B30FB" w14:textId="77777777" w:rsidR="00137C5E" w:rsidRDefault="00137C5E" w:rsidP="00A31EA3">
            <w:pPr>
              <w:jc w:val="both"/>
              <w:rPr>
                <w:b/>
                <w:sz w:val="22"/>
                <w:szCs w:val="22"/>
              </w:rPr>
            </w:pPr>
            <w:r>
              <w:rPr>
                <w:b/>
                <w:sz w:val="22"/>
                <w:szCs w:val="22"/>
              </w:rPr>
              <w:t>VIETOS PROJEKTO PARAIŠKĄ TEIKIANČIO ASMENS DUOMENYS</w:t>
            </w:r>
          </w:p>
        </w:tc>
      </w:tr>
      <w:tr w:rsidR="00137C5E" w14:paraId="72026390" w14:textId="77777777" w:rsidTr="00A31EA3">
        <w:tc>
          <w:tcPr>
            <w:tcW w:w="801" w:type="dxa"/>
            <w:tcBorders>
              <w:top w:val="single" w:sz="4" w:space="0" w:color="auto"/>
              <w:left w:val="single" w:sz="4" w:space="0" w:color="auto"/>
              <w:bottom w:val="single" w:sz="4" w:space="0" w:color="auto"/>
              <w:right w:val="single" w:sz="4" w:space="0" w:color="auto"/>
            </w:tcBorders>
            <w:hideMark/>
          </w:tcPr>
          <w:p w14:paraId="29A6CD46" w14:textId="77777777" w:rsidR="00137C5E" w:rsidRDefault="00137C5E" w:rsidP="00A31EA3">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7F1DB272" w14:textId="77777777" w:rsidR="00137C5E" w:rsidRDefault="00137C5E" w:rsidP="00A31EA3">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3153AC36" w14:textId="77777777" w:rsidR="00137C5E" w:rsidRDefault="00137C5E" w:rsidP="00A31EA3">
            <w:pPr>
              <w:jc w:val="both"/>
              <w:rPr>
                <w:b/>
                <w:sz w:val="22"/>
                <w:szCs w:val="22"/>
              </w:rPr>
            </w:pPr>
          </w:p>
        </w:tc>
      </w:tr>
      <w:tr w:rsidR="00137C5E" w14:paraId="0117854C" w14:textId="77777777" w:rsidTr="00A31EA3">
        <w:tc>
          <w:tcPr>
            <w:tcW w:w="801" w:type="dxa"/>
            <w:tcBorders>
              <w:top w:val="single" w:sz="4" w:space="0" w:color="auto"/>
              <w:left w:val="single" w:sz="4" w:space="0" w:color="auto"/>
              <w:bottom w:val="single" w:sz="4" w:space="0" w:color="auto"/>
              <w:right w:val="single" w:sz="4" w:space="0" w:color="auto"/>
            </w:tcBorders>
            <w:hideMark/>
          </w:tcPr>
          <w:p w14:paraId="60B2843F" w14:textId="77777777" w:rsidR="00137C5E" w:rsidRDefault="00137C5E" w:rsidP="00A31EA3">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3B884552" w14:textId="77777777" w:rsidR="00137C5E" w:rsidRDefault="00137C5E" w:rsidP="00A31EA3">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5D82BDC" w14:textId="77777777" w:rsidR="00137C5E" w:rsidRDefault="00137C5E" w:rsidP="00A31EA3">
            <w:pPr>
              <w:jc w:val="both"/>
              <w:rPr>
                <w:b/>
                <w:sz w:val="22"/>
                <w:szCs w:val="22"/>
              </w:rPr>
            </w:pPr>
          </w:p>
        </w:tc>
      </w:tr>
      <w:tr w:rsidR="00137C5E" w14:paraId="51E3525D" w14:textId="77777777" w:rsidTr="00A31EA3">
        <w:tc>
          <w:tcPr>
            <w:tcW w:w="801" w:type="dxa"/>
            <w:tcBorders>
              <w:top w:val="single" w:sz="4" w:space="0" w:color="auto"/>
              <w:left w:val="single" w:sz="4" w:space="0" w:color="auto"/>
              <w:bottom w:val="single" w:sz="4" w:space="0" w:color="auto"/>
              <w:right w:val="single" w:sz="4" w:space="0" w:color="auto"/>
            </w:tcBorders>
            <w:hideMark/>
          </w:tcPr>
          <w:p w14:paraId="7E615726" w14:textId="77777777" w:rsidR="00137C5E" w:rsidRDefault="00137C5E" w:rsidP="00A31EA3">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775942E4" w14:textId="77777777" w:rsidR="00137C5E" w:rsidRDefault="00137C5E" w:rsidP="00A31EA3">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6681466" w14:textId="77777777" w:rsidR="00137C5E" w:rsidRDefault="00137C5E" w:rsidP="00A31EA3">
            <w:pPr>
              <w:jc w:val="both"/>
              <w:rPr>
                <w:b/>
                <w:sz w:val="22"/>
                <w:szCs w:val="22"/>
              </w:rPr>
            </w:pPr>
          </w:p>
        </w:tc>
      </w:tr>
      <w:tr w:rsidR="00137C5E" w14:paraId="285AEF8D" w14:textId="77777777" w:rsidTr="00A31EA3">
        <w:tc>
          <w:tcPr>
            <w:tcW w:w="801" w:type="dxa"/>
            <w:tcBorders>
              <w:top w:val="single" w:sz="4" w:space="0" w:color="auto"/>
              <w:left w:val="single" w:sz="4" w:space="0" w:color="auto"/>
              <w:bottom w:val="single" w:sz="4" w:space="0" w:color="auto"/>
              <w:right w:val="single" w:sz="4" w:space="0" w:color="auto"/>
            </w:tcBorders>
            <w:hideMark/>
          </w:tcPr>
          <w:p w14:paraId="18DB944D" w14:textId="77777777" w:rsidR="00137C5E" w:rsidRDefault="00137C5E" w:rsidP="00A31EA3">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3AD511A2" w14:textId="77777777" w:rsidR="00137C5E" w:rsidRDefault="00137C5E" w:rsidP="00A31EA3">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1B124E84" w14:textId="77777777" w:rsidR="00137C5E" w:rsidRDefault="00137C5E" w:rsidP="00A31EA3">
            <w:pPr>
              <w:jc w:val="both"/>
              <w:rPr>
                <w:b/>
                <w:sz w:val="22"/>
                <w:szCs w:val="22"/>
              </w:rPr>
            </w:pPr>
          </w:p>
        </w:tc>
      </w:tr>
      <w:tr w:rsidR="00137C5E" w14:paraId="3A0EBDD7" w14:textId="77777777" w:rsidTr="00A31EA3">
        <w:tc>
          <w:tcPr>
            <w:tcW w:w="801" w:type="dxa"/>
            <w:tcBorders>
              <w:top w:val="single" w:sz="4" w:space="0" w:color="auto"/>
              <w:left w:val="single" w:sz="4" w:space="0" w:color="auto"/>
              <w:bottom w:val="single" w:sz="4" w:space="0" w:color="auto"/>
              <w:right w:val="single" w:sz="4" w:space="0" w:color="auto"/>
            </w:tcBorders>
            <w:hideMark/>
          </w:tcPr>
          <w:p w14:paraId="43A4C6A5" w14:textId="77777777" w:rsidR="00137C5E" w:rsidRDefault="00137C5E" w:rsidP="00A31EA3">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23657A4A" w14:textId="77777777" w:rsidR="00137C5E" w:rsidRDefault="00137C5E" w:rsidP="00A31EA3">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7113444" w14:textId="77777777" w:rsidR="00137C5E" w:rsidRDefault="00137C5E" w:rsidP="00A31EA3">
            <w:pPr>
              <w:jc w:val="both"/>
              <w:rPr>
                <w:b/>
                <w:sz w:val="22"/>
                <w:szCs w:val="22"/>
              </w:rPr>
            </w:pPr>
          </w:p>
        </w:tc>
      </w:tr>
      <w:tr w:rsidR="00137C5E" w14:paraId="52FC2555" w14:textId="77777777" w:rsidTr="00A31EA3">
        <w:tc>
          <w:tcPr>
            <w:tcW w:w="801" w:type="dxa"/>
            <w:tcBorders>
              <w:top w:val="single" w:sz="4" w:space="0" w:color="auto"/>
              <w:left w:val="single" w:sz="4" w:space="0" w:color="auto"/>
              <w:bottom w:val="single" w:sz="4" w:space="0" w:color="auto"/>
              <w:right w:val="single" w:sz="4" w:space="0" w:color="auto"/>
            </w:tcBorders>
            <w:hideMark/>
          </w:tcPr>
          <w:p w14:paraId="6295B03A" w14:textId="77777777" w:rsidR="00137C5E" w:rsidRDefault="00137C5E" w:rsidP="00A31EA3">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23969A15" w14:textId="77777777" w:rsidR="00137C5E" w:rsidRDefault="00137C5E" w:rsidP="00A31EA3">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3A1D884" w14:textId="77777777" w:rsidR="00137C5E" w:rsidRDefault="00137C5E" w:rsidP="00A31EA3">
            <w:pPr>
              <w:jc w:val="both"/>
              <w:rPr>
                <w:b/>
                <w:sz w:val="22"/>
                <w:szCs w:val="22"/>
              </w:rPr>
            </w:pPr>
          </w:p>
        </w:tc>
      </w:tr>
      <w:tr w:rsidR="00137C5E" w14:paraId="72279940" w14:textId="77777777" w:rsidTr="00A31EA3">
        <w:tc>
          <w:tcPr>
            <w:tcW w:w="801" w:type="dxa"/>
            <w:tcBorders>
              <w:top w:val="single" w:sz="4" w:space="0" w:color="auto"/>
              <w:left w:val="single" w:sz="4" w:space="0" w:color="auto"/>
              <w:bottom w:val="single" w:sz="4" w:space="0" w:color="auto"/>
              <w:right w:val="single" w:sz="4" w:space="0" w:color="auto"/>
            </w:tcBorders>
            <w:hideMark/>
          </w:tcPr>
          <w:p w14:paraId="2E30FE81" w14:textId="77777777" w:rsidR="00137C5E" w:rsidRDefault="00137C5E" w:rsidP="00A31EA3">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28A05F6D" w14:textId="77777777" w:rsidR="00137C5E" w:rsidRDefault="00137C5E" w:rsidP="00A31EA3">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2B7993CB" w14:textId="77777777" w:rsidR="00137C5E" w:rsidRDefault="00137C5E" w:rsidP="00A31EA3">
            <w:pPr>
              <w:jc w:val="both"/>
              <w:rPr>
                <w:b/>
                <w:sz w:val="22"/>
                <w:szCs w:val="22"/>
              </w:rPr>
            </w:pPr>
            <w:r>
              <w:rPr>
                <w:b/>
                <w:sz w:val="22"/>
                <w:szCs w:val="22"/>
              </w:rPr>
              <w:t>LT</w:t>
            </w:r>
          </w:p>
        </w:tc>
      </w:tr>
    </w:tbl>
    <w:p w14:paraId="742F2987" w14:textId="77777777" w:rsidR="00137C5E" w:rsidRDefault="00137C5E" w:rsidP="00137C5E"/>
    <w:p w14:paraId="505914DB" w14:textId="77777777" w:rsidR="000610B0" w:rsidRDefault="000610B0"/>
    <w:sectPr w:rsidR="000610B0" w:rsidSect="004841F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5E"/>
    <w:rsid w:val="000610B0"/>
    <w:rsid w:val="000B3584"/>
    <w:rsid w:val="00137C5E"/>
    <w:rsid w:val="00212F4F"/>
    <w:rsid w:val="00265FBB"/>
    <w:rsid w:val="002A69CA"/>
    <w:rsid w:val="00432976"/>
    <w:rsid w:val="00443C94"/>
    <w:rsid w:val="004841F7"/>
    <w:rsid w:val="0068286D"/>
    <w:rsid w:val="00695B90"/>
    <w:rsid w:val="0070716F"/>
    <w:rsid w:val="00715B91"/>
    <w:rsid w:val="00861F37"/>
    <w:rsid w:val="009C5DBA"/>
    <w:rsid w:val="00A31EA3"/>
    <w:rsid w:val="00AA7078"/>
    <w:rsid w:val="00BF6059"/>
    <w:rsid w:val="00CB238C"/>
    <w:rsid w:val="00D35270"/>
    <w:rsid w:val="00DA7C44"/>
    <w:rsid w:val="00ED40CE"/>
    <w:rsid w:val="00F03C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61E2"/>
  <w15:chartTrackingRefBased/>
  <w15:docId w15:val="{10CE00F3-127D-41EB-AA54-5C2793D3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C5E"/>
    <w:pPr>
      <w:jc w:val="left"/>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37C5E"/>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C5E"/>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137C5E"/>
    <w:rPr>
      <w:color w:val="808080"/>
    </w:rPr>
  </w:style>
  <w:style w:type="paragraph" w:styleId="BalloonText">
    <w:name w:val="Balloon Text"/>
    <w:basedOn w:val="Normal"/>
    <w:link w:val="BalloonTextChar1"/>
    <w:rsid w:val="00137C5E"/>
    <w:rPr>
      <w:rFonts w:ascii="Tahoma" w:hAnsi="Tahoma" w:cs="Tahoma"/>
      <w:sz w:val="16"/>
      <w:szCs w:val="16"/>
    </w:rPr>
  </w:style>
  <w:style w:type="character" w:customStyle="1" w:styleId="BalloonTextChar">
    <w:name w:val="Balloon Text Char"/>
    <w:basedOn w:val="DefaultParagraphFont"/>
    <w:semiHidden/>
    <w:rsid w:val="00137C5E"/>
    <w:rPr>
      <w:rFonts w:ascii="Segoe UI" w:eastAsia="Times New Roman" w:hAnsi="Segoe UI" w:cs="Segoe UI"/>
      <w:sz w:val="18"/>
      <w:szCs w:val="18"/>
    </w:rPr>
  </w:style>
  <w:style w:type="character" w:customStyle="1" w:styleId="BalloonTextChar1">
    <w:name w:val="Balloon Text Char1"/>
    <w:basedOn w:val="DefaultParagraphFont"/>
    <w:link w:val="BalloonText"/>
    <w:rsid w:val="00137C5E"/>
    <w:rPr>
      <w:rFonts w:ascii="Tahoma" w:eastAsia="Times New Roman" w:hAnsi="Tahoma" w:cs="Tahoma"/>
      <w:sz w:val="16"/>
      <w:szCs w:val="16"/>
    </w:rPr>
  </w:style>
  <w:style w:type="character" w:styleId="Strong">
    <w:name w:val="Strong"/>
    <w:qFormat/>
    <w:rsid w:val="00137C5E"/>
    <w:rPr>
      <w:rFonts w:ascii="Times New Roman" w:hAnsi="Times New Roman" w:cs="Times New Roman" w:hint="default"/>
      <w:b/>
      <w:bCs/>
    </w:rPr>
  </w:style>
  <w:style w:type="paragraph" w:styleId="NormalWeb">
    <w:name w:val="Normal (Web)"/>
    <w:basedOn w:val="Normal"/>
    <w:unhideWhenUsed/>
    <w:rsid w:val="00137C5E"/>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137C5E"/>
    <w:rPr>
      <w:rFonts w:ascii="Calibri" w:eastAsia="Calibri" w:hAnsi="Calibri" w:cstheme="minorBidi"/>
      <w:sz w:val="22"/>
      <w:szCs w:val="22"/>
    </w:rPr>
  </w:style>
  <w:style w:type="character" w:customStyle="1" w:styleId="FootnoteTextChar">
    <w:name w:val="Footnote Text Char"/>
    <w:basedOn w:val="DefaultParagraphFont"/>
    <w:link w:val="FootnoteText"/>
    <w:rsid w:val="00137C5E"/>
    <w:rPr>
      <w:rFonts w:ascii="Calibri" w:eastAsia="Calibri" w:hAnsi="Calibri"/>
    </w:rPr>
  </w:style>
  <w:style w:type="paragraph" w:styleId="CommentText">
    <w:name w:val="annotation text"/>
    <w:basedOn w:val="Normal"/>
    <w:link w:val="CommentTextChar"/>
    <w:unhideWhenUsed/>
    <w:rsid w:val="00137C5E"/>
    <w:rPr>
      <w:rFonts w:ascii="Calibri" w:eastAsia="Calibri" w:hAnsi="Calibri" w:cstheme="minorBidi"/>
      <w:sz w:val="22"/>
      <w:szCs w:val="22"/>
    </w:rPr>
  </w:style>
  <w:style w:type="character" w:customStyle="1" w:styleId="CommentTextChar">
    <w:name w:val="Comment Text Char"/>
    <w:basedOn w:val="DefaultParagraphFont"/>
    <w:link w:val="CommentText"/>
    <w:rsid w:val="00137C5E"/>
    <w:rPr>
      <w:rFonts w:ascii="Calibri" w:eastAsia="Calibri" w:hAnsi="Calibri"/>
    </w:rPr>
  </w:style>
  <w:style w:type="paragraph" w:styleId="Header">
    <w:name w:val="header"/>
    <w:basedOn w:val="Normal"/>
    <w:link w:val="HeaderChar"/>
    <w:uiPriority w:val="99"/>
    <w:unhideWhenUsed/>
    <w:rsid w:val="00137C5E"/>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137C5E"/>
    <w:rPr>
      <w:rFonts w:ascii="Arial" w:eastAsia="Times New Roman" w:hAnsi="Arial" w:cs="Arial"/>
      <w:sz w:val="20"/>
      <w:szCs w:val="20"/>
      <w:lang w:eastAsia="lt-LT"/>
    </w:rPr>
  </w:style>
  <w:style w:type="paragraph" w:styleId="Footer">
    <w:name w:val="footer"/>
    <w:basedOn w:val="Normal"/>
    <w:link w:val="FooterChar"/>
    <w:uiPriority w:val="99"/>
    <w:unhideWhenUsed/>
    <w:rsid w:val="00137C5E"/>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137C5E"/>
    <w:rPr>
      <w:rFonts w:ascii="Arial" w:eastAsia="Times New Roman" w:hAnsi="Arial" w:cs="Arial"/>
      <w:sz w:val="20"/>
      <w:szCs w:val="20"/>
      <w:lang w:eastAsia="lt-LT"/>
    </w:rPr>
  </w:style>
  <w:style w:type="paragraph" w:styleId="BodyText">
    <w:name w:val="Body Text"/>
    <w:basedOn w:val="Normal"/>
    <w:link w:val="BodyTextChar"/>
    <w:unhideWhenUsed/>
    <w:rsid w:val="00137C5E"/>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137C5E"/>
    <w:rPr>
      <w:rFonts w:ascii="Arial" w:eastAsia="Calibri" w:hAnsi="Arial" w:cs="Arial"/>
    </w:rPr>
  </w:style>
  <w:style w:type="paragraph" w:styleId="CommentSubject">
    <w:name w:val="annotation subject"/>
    <w:basedOn w:val="CommentText"/>
    <w:next w:val="CommentText"/>
    <w:link w:val="CommentSubjectChar"/>
    <w:unhideWhenUsed/>
    <w:rsid w:val="00137C5E"/>
    <w:rPr>
      <w:b/>
      <w:bCs/>
    </w:rPr>
  </w:style>
  <w:style w:type="character" w:customStyle="1" w:styleId="CommentSubjectChar">
    <w:name w:val="Comment Subject Char"/>
    <w:basedOn w:val="CommentTextChar"/>
    <w:link w:val="CommentSubject"/>
    <w:rsid w:val="00137C5E"/>
    <w:rPr>
      <w:rFonts w:ascii="Calibri" w:eastAsia="Calibri" w:hAnsi="Calibri"/>
      <w:b/>
      <w:bCs/>
    </w:rPr>
  </w:style>
  <w:style w:type="paragraph" w:customStyle="1" w:styleId="ListParagraph1">
    <w:name w:val="List Paragraph1"/>
    <w:basedOn w:val="Normal"/>
    <w:semiHidden/>
    <w:rsid w:val="00137C5E"/>
    <w:pPr>
      <w:ind w:left="720"/>
      <w:contextualSpacing/>
    </w:pPr>
    <w:rPr>
      <w:rFonts w:eastAsia="Calibri"/>
    </w:rPr>
  </w:style>
  <w:style w:type="paragraph" w:customStyle="1" w:styleId="msonormalcxspmiddle">
    <w:name w:val="msonormalcxspmiddle"/>
    <w:basedOn w:val="Normal"/>
    <w:semiHidden/>
    <w:rsid w:val="00137C5E"/>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137C5E"/>
    <w:pPr>
      <w:spacing w:after="150"/>
    </w:pPr>
    <w:rPr>
      <w:szCs w:val="24"/>
      <w:lang w:eastAsia="lt-LT"/>
    </w:rPr>
  </w:style>
  <w:style w:type="character" w:styleId="FootnoteReference">
    <w:name w:val="footnote reference"/>
    <w:unhideWhenUsed/>
    <w:rsid w:val="00137C5E"/>
    <w:rPr>
      <w:rFonts w:ascii="Times New Roman" w:hAnsi="Times New Roman" w:cs="Times New Roman" w:hint="default"/>
      <w:vertAlign w:val="superscript"/>
    </w:rPr>
  </w:style>
  <w:style w:type="character" w:styleId="CommentReference">
    <w:name w:val="annotation reference"/>
    <w:unhideWhenUsed/>
    <w:rsid w:val="00137C5E"/>
    <w:rPr>
      <w:rFonts w:ascii="Times New Roman" w:hAnsi="Times New Roman" w:cs="Times New Roman" w:hint="default"/>
      <w:sz w:val="16"/>
      <w:szCs w:val="16"/>
    </w:rPr>
  </w:style>
  <w:style w:type="character" w:customStyle="1" w:styleId="PlaceholderText1">
    <w:name w:val="Placeholder Text1"/>
    <w:rsid w:val="00137C5E"/>
    <w:rPr>
      <w:color w:val="808080"/>
    </w:rPr>
  </w:style>
  <w:style w:type="character" w:customStyle="1" w:styleId="PuslapioinaostekstasDiagrama1">
    <w:name w:val="Puslapio išnašos tekstas Diagrama1"/>
    <w:basedOn w:val="DefaultParagraphFont"/>
    <w:uiPriority w:val="99"/>
    <w:semiHidden/>
    <w:rsid w:val="00137C5E"/>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137C5E"/>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137C5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137C5E"/>
    <w:rPr>
      <w:rFonts w:ascii="Arial" w:eastAsia="Times New Roman" w:hAnsi="Arial" w:cs="Arial" w:hint="default"/>
      <w:b/>
      <w:bCs/>
      <w:sz w:val="20"/>
      <w:szCs w:val="20"/>
      <w:lang w:val="lt-LT" w:eastAsia="lt-LT"/>
    </w:rPr>
  </w:style>
  <w:style w:type="table" w:styleId="TableGrid">
    <w:name w:val="Table Grid"/>
    <w:basedOn w:val="TableNormal"/>
    <w:uiPriority w:val="59"/>
    <w:rsid w:val="00137C5E"/>
    <w:pPr>
      <w:jc w:val="left"/>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C5E"/>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18745</Words>
  <Characters>10685</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16</cp:revision>
  <dcterms:created xsi:type="dcterms:W3CDTF">2022-01-06T06:54:00Z</dcterms:created>
  <dcterms:modified xsi:type="dcterms:W3CDTF">2022-01-12T14:29:00Z</dcterms:modified>
</cp:coreProperties>
</file>